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bookmarkStart w:id="0" w:name="_GoBack"/>
      <w:bookmarkEnd w:id="0"/>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【单】在纸层析法中，选择展开剂的原则是使Rf值落在（  ）</w:t>
      </w:r>
    </w:p>
    <w:p>
      <w:pPr>
        <w:rPr>
          <w:rFonts w:ascii="微软雅黑" w:hAnsi="微软雅黑" w:eastAsia="微软雅黑" w:cs="微软雅黑"/>
        </w:rPr>
      </w:pPr>
      <w:r>
        <w:rPr>
          <w:rFonts w:hint="eastAsia" w:ascii="微软雅黑" w:hAnsi="微软雅黑" w:eastAsia="微软雅黑" w:cs="微软雅黑"/>
        </w:rPr>
        <w:t>A Rf值＜0.85</w:t>
      </w:r>
    </w:p>
    <w:p>
      <w:pPr>
        <w:rPr>
          <w:rFonts w:ascii="微软雅黑" w:hAnsi="微软雅黑" w:eastAsia="微软雅黑" w:cs="微软雅黑"/>
        </w:rPr>
      </w:pPr>
      <w:r>
        <w:rPr>
          <w:rFonts w:hint="eastAsia" w:ascii="微软雅黑" w:hAnsi="微软雅黑" w:eastAsia="微软雅黑" w:cs="微软雅黑"/>
        </w:rPr>
        <w:t>B Rf值＜1.0</w:t>
      </w:r>
    </w:p>
    <w:p>
      <w:pPr>
        <w:rPr>
          <w:rFonts w:ascii="微软雅黑" w:hAnsi="微软雅黑" w:eastAsia="微软雅黑" w:cs="微软雅黑"/>
        </w:rPr>
      </w:pPr>
      <w:r>
        <w:rPr>
          <w:rFonts w:hint="eastAsia" w:ascii="微软雅黑" w:hAnsi="微软雅黑" w:eastAsia="微软雅黑" w:cs="微软雅黑"/>
        </w:rPr>
        <w:t>C Rf值＞0.05</w:t>
      </w:r>
    </w:p>
    <w:p>
      <w:pPr>
        <w:rPr>
          <w:rFonts w:ascii="微软雅黑" w:hAnsi="微软雅黑" w:eastAsia="微软雅黑" w:cs="微软雅黑"/>
        </w:rPr>
      </w:pPr>
      <w:r>
        <w:rPr>
          <w:rFonts w:hint="eastAsia" w:ascii="微软雅黑" w:hAnsi="微软雅黑" w:eastAsia="微软雅黑" w:cs="微软雅黑"/>
        </w:rPr>
        <w:t>D 0.05＜Rf值＜0.85</w:t>
      </w:r>
    </w:p>
    <w:p>
      <w:pPr>
        <w:rPr>
          <w:rFonts w:ascii="微软雅黑" w:hAnsi="微软雅黑" w:eastAsia="微软雅黑" w:cs="微软雅黑"/>
        </w:rPr>
      </w:pPr>
      <w:r>
        <w:rPr>
          <w:rFonts w:hint="eastAsia" w:ascii="微软雅黑" w:hAnsi="微软雅黑" w:eastAsia="微软雅黑" w:cs="微软雅黑"/>
        </w:rPr>
        <w:t>E 0.5＜Rf值＜1.0</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Rf值是指薄层色谱法中原点到斑点中心的距离与原点到溶剂前沿的距离的比值，是色谱法中表示组分移动位置的一种参数。在一定的色谱条件下，特定化合物的Rf值是一个常数，一般范围在0.05＜Rf值＜0.85。因此有可能根据化合物的Rf鉴定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【单】纸层析分析方法属于（  ）</w:t>
      </w:r>
    </w:p>
    <w:p>
      <w:pPr>
        <w:rPr>
          <w:rFonts w:ascii="微软雅黑" w:hAnsi="微软雅黑" w:eastAsia="微软雅黑" w:cs="微软雅黑"/>
        </w:rPr>
      </w:pPr>
      <w:r>
        <w:rPr>
          <w:rFonts w:hint="eastAsia" w:ascii="微软雅黑" w:hAnsi="微软雅黑" w:eastAsia="微软雅黑" w:cs="微软雅黑"/>
        </w:rPr>
        <w:t>A 微量分析方法</w:t>
      </w:r>
    </w:p>
    <w:p>
      <w:pPr>
        <w:rPr>
          <w:rFonts w:ascii="微软雅黑" w:hAnsi="微软雅黑" w:eastAsia="微软雅黑" w:cs="微软雅黑"/>
        </w:rPr>
      </w:pPr>
      <w:r>
        <w:rPr>
          <w:rFonts w:hint="eastAsia" w:ascii="微软雅黑" w:hAnsi="微软雅黑" w:eastAsia="微软雅黑" w:cs="微软雅黑"/>
        </w:rPr>
        <w:t>B 超微量分析方法</w:t>
      </w:r>
    </w:p>
    <w:p>
      <w:pPr>
        <w:rPr>
          <w:rFonts w:ascii="微软雅黑" w:hAnsi="微软雅黑" w:eastAsia="微软雅黑" w:cs="微软雅黑"/>
        </w:rPr>
      </w:pPr>
      <w:r>
        <w:rPr>
          <w:rFonts w:hint="eastAsia" w:ascii="微软雅黑" w:hAnsi="微软雅黑" w:eastAsia="微软雅黑" w:cs="微软雅黑"/>
        </w:rPr>
        <w:t>C 半微量分析方法</w:t>
      </w:r>
    </w:p>
    <w:p>
      <w:pPr>
        <w:rPr>
          <w:rFonts w:ascii="微软雅黑" w:hAnsi="微软雅黑" w:eastAsia="微软雅黑" w:cs="微软雅黑"/>
        </w:rPr>
      </w:pPr>
      <w:r>
        <w:rPr>
          <w:rFonts w:hint="eastAsia" w:ascii="微软雅黑" w:hAnsi="微软雅黑" w:eastAsia="微软雅黑" w:cs="微软雅黑"/>
        </w:rPr>
        <w:t>D 常量分析方法</w:t>
      </w:r>
    </w:p>
    <w:p>
      <w:pPr>
        <w:rPr>
          <w:rFonts w:ascii="微软雅黑" w:hAnsi="微软雅黑" w:eastAsia="微软雅黑" w:cs="微软雅黑"/>
        </w:rPr>
      </w:pPr>
      <w:r>
        <w:rPr>
          <w:rFonts w:hint="eastAsia" w:ascii="微软雅黑" w:hAnsi="微软雅黑" w:eastAsia="微软雅黑" w:cs="微软雅黑"/>
        </w:rPr>
        <w:t>E 痕量分析方法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解析：微量分析一般指试样重量为1～15mg或体积为0.1～2mL的化学分析。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【单】当溶解性总固体大于1000mg/L时，应采用下列何种温度范围烘烤？在此温度下，矿物质中含有的吸着水都可除去，重碳酸盐均转变为碳酸盐，部分碳酸盐可能分解为氧化物及碱式盐。（）</w:t>
      </w:r>
    </w:p>
    <w:p>
      <w:pPr>
        <w:rPr>
          <w:rFonts w:ascii="微软雅黑" w:hAnsi="微软雅黑" w:eastAsia="微软雅黑" w:cs="微软雅黑"/>
        </w:rPr>
      </w:pPr>
      <w:r>
        <w:rPr>
          <w:rFonts w:hint="eastAsia" w:ascii="微软雅黑" w:hAnsi="微软雅黑" w:eastAsia="微软雅黑" w:cs="微软雅黑"/>
        </w:rPr>
        <w:t>A 100±5℃</w:t>
      </w:r>
    </w:p>
    <w:p>
      <w:pPr>
        <w:rPr>
          <w:rFonts w:ascii="微软雅黑" w:hAnsi="微软雅黑" w:eastAsia="微软雅黑" w:cs="微软雅黑"/>
        </w:rPr>
      </w:pPr>
      <w:r>
        <w:rPr>
          <w:rFonts w:hint="eastAsia" w:ascii="微软雅黑" w:hAnsi="微软雅黑" w:eastAsia="微软雅黑" w:cs="微软雅黑"/>
        </w:rPr>
        <w:t>B 100±2℃</w:t>
      </w:r>
    </w:p>
    <w:p>
      <w:pPr>
        <w:rPr>
          <w:rFonts w:ascii="微软雅黑" w:hAnsi="微软雅黑" w:eastAsia="微软雅黑" w:cs="微软雅黑"/>
        </w:rPr>
      </w:pPr>
      <w:r>
        <w:rPr>
          <w:rFonts w:hint="eastAsia" w:ascii="微软雅黑" w:hAnsi="微软雅黑" w:eastAsia="微软雅黑" w:cs="微软雅黑"/>
        </w:rPr>
        <w:t>C 110±2℃</w:t>
      </w:r>
    </w:p>
    <w:p>
      <w:pPr>
        <w:rPr>
          <w:rFonts w:ascii="微软雅黑" w:hAnsi="微软雅黑" w:eastAsia="微软雅黑" w:cs="微软雅黑"/>
        </w:rPr>
      </w:pPr>
      <w:r>
        <w:rPr>
          <w:rFonts w:hint="eastAsia" w:ascii="微软雅黑" w:hAnsi="微软雅黑" w:eastAsia="微软雅黑" w:cs="微软雅黑"/>
        </w:rPr>
        <w:t>D 180±3℃</w:t>
      </w:r>
    </w:p>
    <w:p>
      <w:pPr>
        <w:rPr>
          <w:rFonts w:ascii="微软雅黑" w:hAnsi="微软雅黑" w:eastAsia="微软雅黑" w:cs="微软雅黑"/>
        </w:rPr>
      </w:pPr>
      <w:r>
        <w:rPr>
          <w:rFonts w:hint="eastAsia" w:ascii="微软雅黑" w:hAnsi="微软雅黑" w:eastAsia="微软雅黑" w:cs="微软雅黑"/>
        </w:rPr>
        <w:t>E 105±3℃</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解析：通常情况下当水中溶解性总固体小于1000mg/L时应使用105℃±3℃烘烤。当水中溶解性总固体大于1000mg/L时应采用180℃±3℃烘烤。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【单】以下食物中，锌含量最高的是（  ）</w:t>
      </w:r>
    </w:p>
    <w:p>
      <w:pPr>
        <w:rPr>
          <w:rFonts w:ascii="微软雅黑" w:hAnsi="微软雅黑" w:eastAsia="微软雅黑" w:cs="微软雅黑"/>
        </w:rPr>
      </w:pPr>
      <w:r>
        <w:rPr>
          <w:rFonts w:hint="eastAsia" w:ascii="微软雅黑" w:hAnsi="微软雅黑" w:eastAsia="微软雅黑" w:cs="微软雅黑"/>
        </w:rPr>
        <w:t>A 西红柿</w:t>
      </w:r>
    </w:p>
    <w:p>
      <w:pPr>
        <w:rPr>
          <w:rFonts w:ascii="微软雅黑" w:hAnsi="微软雅黑" w:eastAsia="微软雅黑" w:cs="微软雅黑"/>
        </w:rPr>
      </w:pPr>
      <w:r>
        <w:rPr>
          <w:rFonts w:hint="eastAsia" w:ascii="微软雅黑" w:hAnsi="微软雅黑" w:eastAsia="微软雅黑" w:cs="微软雅黑"/>
        </w:rPr>
        <w:t>B 猪肉</w:t>
      </w:r>
    </w:p>
    <w:p>
      <w:pPr>
        <w:rPr>
          <w:rFonts w:ascii="微软雅黑" w:hAnsi="微软雅黑" w:eastAsia="微软雅黑" w:cs="微软雅黑"/>
        </w:rPr>
      </w:pPr>
      <w:r>
        <w:rPr>
          <w:rFonts w:hint="eastAsia" w:ascii="微软雅黑" w:hAnsi="微软雅黑" w:eastAsia="微软雅黑" w:cs="微软雅黑"/>
        </w:rPr>
        <w:t>C 菜花</w:t>
      </w:r>
    </w:p>
    <w:p>
      <w:pPr>
        <w:rPr>
          <w:rFonts w:ascii="微软雅黑" w:hAnsi="微软雅黑" w:eastAsia="微软雅黑" w:cs="微软雅黑"/>
        </w:rPr>
      </w:pPr>
      <w:r>
        <w:rPr>
          <w:rFonts w:hint="eastAsia" w:ascii="微软雅黑" w:hAnsi="微软雅黑" w:eastAsia="微软雅黑" w:cs="微软雅黑"/>
        </w:rPr>
        <w:t>D 牡蛎</w:t>
      </w:r>
    </w:p>
    <w:p>
      <w:pPr>
        <w:rPr>
          <w:rFonts w:ascii="微软雅黑" w:hAnsi="微软雅黑" w:eastAsia="微软雅黑" w:cs="微软雅黑"/>
        </w:rPr>
      </w:pPr>
      <w:r>
        <w:rPr>
          <w:rFonts w:hint="eastAsia" w:ascii="微软雅黑" w:hAnsi="微软雅黑" w:eastAsia="微软雅黑" w:cs="微软雅黑"/>
        </w:rPr>
        <w:t>E 鲤鱼肉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锌对机体蛋白质及核酸的合成有着较重要的意义，普遍存在于各种食物中，动物性食物如贝类、肉、禽、肝、心等中含锌丰富且吸收率高。据报告每千克食物含锌量，如牡蛎、鲱鱼都在1000mg以上，肉类、肝脏、蛋类则在20～50mg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【单】对新银盐分光光度法测定砷会产生干扰的元素有（  ）</w:t>
      </w:r>
    </w:p>
    <w:p>
      <w:pPr>
        <w:rPr>
          <w:rFonts w:ascii="微软雅黑" w:hAnsi="微软雅黑" w:eastAsia="微软雅黑" w:cs="微软雅黑"/>
        </w:rPr>
      </w:pPr>
      <w:r>
        <w:rPr>
          <w:rFonts w:hint="eastAsia" w:ascii="微软雅黑" w:hAnsi="微软雅黑" w:eastAsia="微软雅黑" w:cs="微软雅黑"/>
        </w:rPr>
        <w:t>A 锑、汞</w:t>
      </w:r>
    </w:p>
    <w:p>
      <w:pPr>
        <w:rPr>
          <w:rFonts w:ascii="微软雅黑" w:hAnsi="微软雅黑" w:eastAsia="微软雅黑" w:cs="微软雅黑"/>
        </w:rPr>
      </w:pPr>
      <w:r>
        <w:rPr>
          <w:rFonts w:hint="eastAsia" w:ascii="微软雅黑" w:hAnsi="微软雅黑" w:eastAsia="微软雅黑" w:cs="微软雅黑"/>
        </w:rPr>
        <w:t>B 镉、锑</w:t>
      </w:r>
    </w:p>
    <w:p>
      <w:pPr>
        <w:rPr>
          <w:rFonts w:ascii="微软雅黑" w:hAnsi="微软雅黑" w:eastAsia="微软雅黑" w:cs="微软雅黑"/>
        </w:rPr>
      </w:pPr>
      <w:r>
        <w:rPr>
          <w:rFonts w:hint="eastAsia" w:ascii="微软雅黑" w:hAnsi="微软雅黑" w:eastAsia="微软雅黑" w:cs="微软雅黑"/>
        </w:rPr>
        <w:t>C 镉、汞</w:t>
      </w:r>
    </w:p>
    <w:p>
      <w:pPr>
        <w:rPr>
          <w:rFonts w:ascii="微软雅黑" w:hAnsi="微软雅黑" w:eastAsia="微软雅黑" w:cs="微软雅黑"/>
        </w:rPr>
      </w:pPr>
      <w:r>
        <w:rPr>
          <w:rFonts w:hint="eastAsia" w:ascii="微软雅黑" w:hAnsi="微软雅黑" w:eastAsia="微软雅黑" w:cs="微软雅黑"/>
        </w:rPr>
        <w:t>D 锰、镉</w:t>
      </w:r>
    </w:p>
    <w:p>
      <w:pPr>
        <w:rPr>
          <w:rFonts w:ascii="微软雅黑" w:hAnsi="微软雅黑" w:eastAsia="微软雅黑" w:cs="微软雅黑"/>
        </w:rPr>
      </w:pPr>
      <w:r>
        <w:rPr>
          <w:rFonts w:hint="eastAsia" w:ascii="微软雅黑" w:hAnsi="微软雅黑" w:eastAsia="微软雅黑" w:cs="微软雅黑"/>
        </w:rPr>
        <w:t>E 锰、汞</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解析：新银盐分光光度法，当银、铬、钴、铅低于100mg/L，镍、硒低于50mg/L，铋低于20mg/L，锑、汞低于5mg/L时对砷的测定无干扰。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【单】在气相色谱法中，当升高柱温时（  ）</w:t>
      </w:r>
    </w:p>
    <w:p>
      <w:pPr>
        <w:rPr>
          <w:rFonts w:ascii="微软雅黑" w:hAnsi="微软雅黑" w:eastAsia="微软雅黑" w:cs="微软雅黑"/>
        </w:rPr>
      </w:pPr>
      <w:r>
        <w:rPr>
          <w:rFonts w:hint="eastAsia" w:ascii="微软雅黑" w:hAnsi="微软雅黑" w:eastAsia="微软雅黑" w:cs="微软雅黑"/>
        </w:rPr>
        <w:t>A 保留时间增加</w:t>
      </w:r>
    </w:p>
    <w:p>
      <w:pPr>
        <w:rPr>
          <w:rFonts w:ascii="微软雅黑" w:hAnsi="微软雅黑" w:eastAsia="微软雅黑" w:cs="微软雅黑"/>
        </w:rPr>
      </w:pPr>
      <w:r>
        <w:rPr>
          <w:rFonts w:hint="eastAsia" w:ascii="微软雅黑" w:hAnsi="微软雅黑" w:eastAsia="微软雅黑" w:cs="微软雅黑"/>
        </w:rPr>
        <w:t>B 保留时间缩短</w:t>
      </w:r>
    </w:p>
    <w:p>
      <w:pPr>
        <w:rPr>
          <w:rFonts w:ascii="微软雅黑" w:hAnsi="微软雅黑" w:eastAsia="微软雅黑" w:cs="微软雅黑"/>
        </w:rPr>
      </w:pPr>
      <w:r>
        <w:rPr>
          <w:rFonts w:hint="eastAsia" w:ascii="微软雅黑" w:hAnsi="微软雅黑" w:eastAsia="微软雅黑" w:cs="微软雅黑"/>
        </w:rPr>
        <w:t>C 灵敏度提高</w:t>
      </w:r>
    </w:p>
    <w:p>
      <w:pPr>
        <w:rPr>
          <w:rFonts w:ascii="微软雅黑" w:hAnsi="微软雅黑" w:eastAsia="微软雅黑" w:cs="微软雅黑"/>
        </w:rPr>
      </w:pPr>
      <w:r>
        <w:rPr>
          <w:rFonts w:hint="eastAsia" w:ascii="微软雅黑" w:hAnsi="微软雅黑" w:eastAsia="微软雅黑" w:cs="微软雅黑"/>
        </w:rPr>
        <w:t>D 分离度提高</w:t>
      </w:r>
    </w:p>
    <w:p>
      <w:pPr>
        <w:rPr>
          <w:rFonts w:ascii="微软雅黑" w:hAnsi="微软雅黑" w:eastAsia="微软雅黑" w:cs="微软雅黑"/>
        </w:rPr>
      </w:pPr>
      <w:r>
        <w:rPr>
          <w:rFonts w:hint="eastAsia" w:ascii="微软雅黑" w:hAnsi="微软雅黑" w:eastAsia="微软雅黑" w:cs="微软雅黑"/>
        </w:rPr>
        <w:t>E 检出限提高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解析：保留时间与色谱柱的热力学因素有关。柱温越高，检测物与固定相吸附越不牢，在柱内流动也越快，保留时间缩短。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【单】我国日常用的合成洗涤剂中主要是阴离子表面活性剂，它包括下列物质，其中应用最广泛的是（  ）</w:t>
      </w:r>
    </w:p>
    <w:p>
      <w:pPr>
        <w:rPr>
          <w:rFonts w:ascii="微软雅黑" w:hAnsi="微软雅黑" w:eastAsia="微软雅黑" w:cs="微软雅黑"/>
        </w:rPr>
      </w:pPr>
      <w:r>
        <w:rPr>
          <w:rFonts w:hint="eastAsia" w:ascii="微软雅黑" w:hAnsi="微软雅黑" w:eastAsia="微软雅黑" w:cs="微软雅黑"/>
        </w:rPr>
        <w:t>A 烷基硫酸酯</w:t>
      </w:r>
    </w:p>
    <w:p>
      <w:pPr>
        <w:rPr>
          <w:rFonts w:ascii="微软雅黑" w:hAnsi="微软雅黑" w:eastAsia="微软雅黑" w:cs="微软雅黑"/>
        </w:rPr>
      </w:pPr>
      <w:r>
        <w:rPr>
          <w:rFonts w:hint="eastAsia" w:ascii="微软雅黑" w:hAnsi="微软雅黑" w:eastAsia="微软雅黑" w:cs="微软雅黑"/>
        </w:rPr>
        <w:t>B 烷基苯磺酸钠</w:t>
      </w:r>
    </w:p>
    <w:p>
      <w:pPr>
        <w:rPr>
          <w:rFonts w:ascii="微软雅黑" w:hAnsi="微软雅黑" w:eastAsia="微软雅黑" w:cs="微软雅黑"/>
        </w:rPr>
      </w:pPr>
      <w:r>
        <w:rPr>
          <w:rFonts w:hint="eastAsia" w:ascii="微软雅黑" w:hAnsi="微软雅黑" w:eastAsia="微软雅黑" w:cs="微软雅黑"/>
        </w:rPr>
        <w:t>C 烷基磺酸钠</w:t>
      </w:r>
    </w:p>
    <w:p>
      <w:pPr>
        <w:rPr>
          <w:rFonts w:ascii="微软雅黑" w:hAnsi="微软雅黑" w:eastAsia="微软雅黑" w:cs="微软雅黑"/>
        </w:rPr>
      </w:pPr>
      <w:r>
        <w:rPr>
          <w:rFonts w:hint="eastAsia" w:ascii="微软雅黑" w:hAnsi="微软雅黑" w:eastAsia="微软雅黑" w:cs="微软雅黑"/>
        </w:rPr>
        <w:t>D 合成脂肪酸衍生物</w:t>
      </w:r>
    </w:p>
    <w:p>
      <w:pPr>
        <w:rPr>
          <w:rFonts w:ascii="微软雅黑" w:hAnsi="微软雅黑" w:eastAsia="微软雅黑" w:cs="微软雅黑"/>
        </w:rPr>
      </w:pPr>
      <w:r>
        <w:rPr>
          <w:rFonts w:hint="eastAsia" w:ascii="微软雅黑" w:hAnsi="微软雅黑" w:eastAsia="微软雅黑" w:cs="微软雅黑"/>
        </w:rPr>
        <w:t>E 烷基磷酸酯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解析：阴离子表面活性剂包括合成脂肪酸衍生物、烷基磺酸钠、烷基硫酸脂、烷基苯磺酸钠和烷基磷酸酯，其中应用最广泛的是烷基苯磺酸钠（ABS），ABS的烷基为易降解的直链。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【单】与职业卫生标准短时间接触容许浓度配套的检测方法，一般采样时间为（  ）</w:t>
      </w:r>
    </w:p>
    <w:p>
      <w:pPr>
        <w:rPr>
          <w:rFonts w:ascii="微软雅黑" w:hAnsi="微软雅黑" w:eastAsia="微软雅黑" w:cs="微软雅黑"/>
        </w:rPr>
      </w:pPr>
      <w:r>
        <w:rPr>
          <w:rFonts w:hint="eastAsia" w:ascii="微软雅黑" w:hAnsi="微软雅黑" w:eastAsia="微软雅黑" w:cs="微软雅黑"/>
        </w:rPr>
        <w:t>A 20分钟</w:t>
      </w:r>
    </w:p>
    <w:p>
      <w:pPr>
        <w:rPr>
          <w:rFonts w:ascii="微软雅黑" w:hAnsi="微软雅黑" w:eastAsia="微软雅黑" w:cs="微软雅黑"/>
        </w:rPr>
      </w:pPr>
      <w:r>
        <w:rPr>
          <w:rFonts w:hint="eastAsia" w:ascii="微软雅黑" w:hAnsi="微软雅黑" w:eastAsia="微软雅黑" w:cs="微软雅黑"/>
        </w:rPr>
        <w:t>B 5分钟</w:t>
      </w:r>
    </w:p>
    <w:p>
      <w:pPr>
        <w:rPr>
          <w:rFonts w:ascii="微软雅黑" w:hAnsi="微软雅黑" w:eastAsia="微软雅黑" w:cs="微软雅黑"/>
        </w:rPr>
      </w:pPr>
      <w:r>
        <w:rPr>
          <w:rFonts w:hint="eastAsia" w:ascii="微软雅黑" w:hAnsi="微软雅黑" w:eastAsia="微软雅黑" w:cs="微软雅黑"/>
        </w:rPr>
        <w:t>C 10分钟</w:t>
      </w:r>
    </w:p>
    <w:p>
      <w:pPr>
        <w:rPr>
          <w:rFonts w:ascii="微软雅黑" w:hAnsi="微软雅黑" w:eastAsia="微软雅黑" w:cs="微软雅黑"/>
        </w:rPr>
      </w:pPr>
      <w:r>
        <w:rPr>
          <w:rFonts w:hint="eastAsia" w:ascii="微软雅黑" w:hAnsi="微软雅黑" w:eastAsia="微软雅黑" w:cs="微软雅黑"/>
        </w:rPr>
        <w:t>D 15分钟</w:t>
      </w:r>
    </w:p>
    <w:p>
      <w:pPr>
        <w:rPr>
          <w:rFonts w:ascii="微软雅黑" w:hAnsi="微软雅黑" w:eastAsia="微软雅黑" w:cs="微软雅黑"/>
        </w:rPr>
      </w:pPr>
      <w:r>
        <w:rPr>
          <w:rFonts w:hint="eastAsia" w:ascii="微软雅黑" w:hAnsi="微软雅黑" w:eastAsia="微软雅黑" w:cs="微软雅黑"/>
        </w:rPr>
        <w:t>E 25分钟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8小时时间加权平均容许浓度）前提下容许短时间（15分钟）接触的浓度，只用于那些高浓度短时间接触可引起毒作用的化学物质。它不是一个独立的限值，而应视为PC-TWA的补充。当接触浓度超过PC-TWA、达到PC-STEL水平时，接触时间应不超过15分钟，每个工作日内接触次数不超过4次，相邻两次接触间隔时间不应少于60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【单】水中阴离子合成洗涤剂的检测属于（  ）</w:t>
      </w:r>
    </w:p>
    <w:p>
      <w:pPr>
        <w:rPr>
          <w:rFonts w:ascii="微软雅黑" w:hAnsi="微软雅黑" w:eastAsia="微软雅黑" w:cs="微软雅黑"/>
        </w:rPr>
      </w:pPr>
      <w:r>
        <w:rPr>
          <w:rFonts w:hint="eastAsia" w:ascii="微软雅黑" w:hAnsi="微软雅黑" w:eastAsia="微软雅黑" w:cs="微软雅黑"/>
        </w:rPr>
        <w:t>A 有机物指标</w:t>
      </w:r>
    </w:p>
    <w:p>
      <w:pPr>
        <w:rPr>
          <w:rFonts w:ascii="微软雅黑" w:hAnsi="微软雅黑" w:eastAsia="微软雅黑" w:cs="微软雅黑"/>
        </w:rPr>
      </w:pPr>
      <w:r>
        <w:rPr>
          <w:rFonts w:hint="eastAsia" w:ascii="微软雅黑" w:hAnsi="微软雅黑" w:eastAsia="微软雅黑" w:cs="微软雅黑"/>
        </w:rPr>
        <w:t>B 有机综合指标</w:t>
      </w:r>
    </w:p>
    <w:p>
      <w:pPr>
        <w:rPr>
          <w:rFonts w:ascii="微软雅黑" w:hAnsi="微软雅黑" w:eastAsia="微软雅黑" w:cs="微软雅黑"/>
        </w:rPr>
      </w:pPr>
      <w:r>
        <w:rPr>
          <w:rFonts w:hint="eastAsia" w:ascii="微软雅黑" w:hAnsi="微软雅黑" w:eastAsia="微软雅黑" w:cs="微软雅黑"/>
        </w:rPr>
        <w:t>C 感官性状和一般化学指标</w:t>
      </w:r>
    </w:p>
    <w:p>
      <w:pPr>
        <w:rPr>
          <w:rFonts w:ascii="微软雅黑" w:hAnsi="微软雅黑" w:eastAsia="微软雅黑" w:cs="微软雅黑"/>
        </w:rPr>
      </w:pPr>
      <w:r>
        <w:rPr>
          <w:rFonts w:hint="eastAsia" w:ascii="微软雅黑" w:hAnsi="微软雅黑" w:eastAsia="微软雅黑" w:cs="微软雅黑"/>
        </w:rPr>
        <w:t>D 毒理学指标</w:t>
      </w:r>
    </w:p>
    <w:p>
      <w:pPr>
        <w:rPr>
          <w:rFonts w:ascii="微软雅黑" w:hAnsi="微软雅黑" w:eastAsia="微软雅黑" w:cs="微软雅黑"/>
        </w:rPr>
      </w:pPr>
      <w:r>
        <w:rPr>
          <w:rFonts w:hint="eastAsia" w:ascii="微软雅黑" w:hAnsi="微软雅黑" w:eastAsia="微软雅黑" w:cs="微软雅黑"/>
        </w:rPr>
        <w:t>E 生物学指标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水中阴离子合成洗涤剂主要来自工业废水和生活污水的污染。水体受到阴离子合成洗涤剂污染后，将影响水体的感官性状和水生生物的生长。当水中含有1mg/L以上的ABS时，居民感觉水味不好，并可产生泡沫，影响水的正常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【单】总悬浮颗粒物（TSP）是指悬浮在空气中粒径小于（  ）</w:t>
      </w:r>
    </w:p>
    <w:p>
      <w:pPr>
        <w:rPr>
          <w:rFonts w:ascii="微软雅黑" w:hAnsi="微软雅黑" w:eastAsia="微软雅黑" w:cs="微软雅黑"/>
        </w:rPr>
      </w:pPr>
      <w:r>
        <w:rPr>
          <w:rFonts w:hint="eastAsia" w:ascii="微软雅黑" w:hAnsi="微软雅黑" w:eastAsia="微软雅黑" w:cs="微软雅黑"/>
        </w:rPr>
        <w:t>A 5μm的全部颗粒物</w:t>
      </w:r>
    </w:p>
    <w:p>
      <w:pPr>
        <w:rPr>
          <w:rFonts w:ascii="微软雅黑" w:hAnsi="微软雅黑" w:eastAsia="微软雅黑" w:cs="微软雅黑"/>
        </w:rPr>
      </w:pPr>
      <w:r>
        <w:rPr>
          <w:rFonts w:hint="eastAsia" w:ascii="微软雅黑" w:hAnsi="微软雅黑" w:eastAsia="微软雅黑" w:cs="微软雅黑"/>
        </w:rPr>
        <w:t>B 2.5μm的全部颗粒物</w:t>
      </w:r>
    </w:p>
    <w:p>
      <w:pPr>
        <w:rPr>
          <w:rFonts w:ascii="微软雅黑" w:hAnsi="微软雅黑" w:eastAsia="微软雅黑" w:cs="微软雅黑"/>
        </w:rPr>
      </w:pPr>
      <w:r>
        <w:rPr>
          <w:rFonts w:hint="eastAsia" w:ascii="微软雅黑" w:hAnsi="微软雅黑" w:eastAsia="微软雅黑" w:cs="微软雅黑"/>
        </w:rPr>
        <w:t>C 10μm的全部颗粒物</w:t>
      </w:r>
    </w:p>
    <w:p>
      <w:pPr>
        <w:rPr>
          <w:rFonts w:ascii="微软雅黑" w:hAnsi="微软雅黑" w:eastAsia="微软雅黑" w:cs="微软雅黑"/>
        </w:rPr>
      </w:pPr>
      <w:r>
        <w:rPr>
          <w:rFonts w:hint="eastAsia" w:ascii="微软雅黑" w:hAnsi="微软雅黑" w:eastAsia="微软雅黑" w:cs="微软雅黑"/>
        </w:rPr>
        <w:t>D 100μm的全部颗粒物</w:t>
      </w:r>
    </w:p>
    <w:p>
      <w:pPr>
        <w:rPr>
          <w:rFonts w:ascii="微软雅黑" w:hAnsi="微软雅黑" w:eastAsia="微软雅黑" w:cs="微软雅黑"/>
        </w:rPr>
      </w:pPr>
      <w:r>
        <w:rPr>
          <w:rFonts w:hint="eastAsia" w:ascii="微软雅黑" w:hAnsi="微软雅黑" w:eastAsia="微软雅黑" w:cs="微软雅黑"/>
        </w:rPr>
        <w:t>E 1μm的全部颗粒物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解析：总悬浮颗粒物（TSP）指悬浮在空气中粒径小于100/μm的全部颗粒物。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【单】在有动力采样中，所用流量计不受气温和大气压影响的是（  ）</w:t>
      </w:r>
    </w:p>
    <w:p>
      <w:pPr>
        <w:rPr>
          <w:rFonts w:ascii="微软雅黑" w:hAnsi="微软雅黑" w:eastAsia="微软雅黑" w:cs="微软雅黑"/>
        </w:rPr>
      </w:pPr>
      <w:r>
        <w:rPr>
          <w:rFonts w:hint="eastAsia" w:ascii="微软雅黑" w:hAnsi="微软雅黑" w:eastAsia="微软雅黑" w:cs="微软雅黑"/>
        </w:rPr>
        <w:t>A 质量流量计</w:t>
      </w:r>
    </w:p>
    <w:p>
      <w:pPr>
        <w:rPr>
          <w:rFonts w:ascii="微软雅黑" w:hAnsi="微软雅黑" w:eastAsia="微软雅黑" w:cs="微软雅黑"/>
        </w:rPr>
      </w:pPr>
      <w:r>
        <w:rPr>
          <w:rFonts w:hint="eastAsia" w:ascii="微软雅黑" w:hAnsi="微软雅黑" w:eastAsia="微软雅黑" w:cs="微软雅黑"/>
        </w:rPr>
        <w:t>B 容积流量计</w:t>
      </w:r>
    </w:p>
    <w:p>
      <w:pPr>
        <w:rPr>
          <w:rFonts w:ascii="微软雅黑" w:hAnsi="微软雅黑" w:eastAsia="微软雅黑" w:cs="微软雅黑"/>
        </w:rPr>
      </w:pPr>
      <w:r>
        <w:rPr>
          <w:rFonts w:hint="eastAsia" w:ascii="微软雅黑" w:hAnsi="微软雅黑" w:eastAsia="微软雅黑" w:cs="微软雅黑"/>
        </w:rPr>
        <w:t>C 湿式流量计</w:t>
      </w:r>
    </w:p>
    <w:p>
      <w:pPr>
        <w:rPr>
          <w:rFonts w:ascii="微软雅黑" w:hAnsi="微软雅黑" w:eastAsia="微软雅黑" w:cs="微软雅黑"/>
        </w:rPr>
      </w:pPr>
      <w:r>
        <w:rPr>
          <w:rFonts w:hint="eastAsia" w:ascii="微软雅黑" w:hAnsi="微软雅黑" w:eastAsia="微软雅黑" w:cs="微软雅黑"/>
        </w:rPr>
        <w:t>D 转子流量计</w:t>
      </w:r>
    </w:p>
    <w:p>
      <w:pPr>
        <w:rPr>
          <w:rFonts w:ascii="微软雅黑" w:hAnsi="微软雅黑" w:eastAsia="微软雅黑" w:cs="微软雅黑"/>
        </w:rPr>
      </w:pPr>
      <w:r>
        <w:rPr>
          <w:rFonts w:hint="eastAsia" w:ascii="微软雅黑" w:hAnsi="微软雅黑" w:eastAsia="微软雅黑" w:cs="微软雅黑"/>
        </w:rPr>
        <w:t>E 毛细管或限流临界孔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解析：流体的质量是一个不随时间、空间温度、压力的变化而变化的量，所以质量流量计不受其影响。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【单】分光光度法的吸光度与下列无关的是（  ）</w:t>
      </w:r>
    </w:p>
    <w:p>
      <w:pPr>
        <w:rPr>
          <w:rFonts w:ascii="微软雅黑" w:hAnsi="微软雅黑" w:eastAsia="微软雅黑" w:cs="微软雅黑"/>
        </w:rPr>
      </w:pPr>
      <w:r>
        <w:rPr>
          <w:rFonts w:hint="eastAsia" w:ascii="微软雅黑" w:hAnsi="微软雅黑" w:eastAsia="微软雅黑" w:cs="微软雅黑"/>
        </w:rPr>
        <w:t>A 入射光的波长</w:t>
      </w:r>
    </w:p>
    <w:p>
      <w:pPr>
        <w:rPr>
          <w:rFonts w:ascii="微软雅黑" w:hAnsi="微软雅黑" w:eastAsia="微软雅黑" w:cs="微软雅黑"/>
        </w:rPr>
      </w:pPr>
      <w:r>
        <w:rPr>
          <w:rFonts w:hint="eastAsia" w:ascii="微软雅黑" w:hAnsi="微软雅黑" w:eastAsia="微软雅黑" w:cs="微软雅黑"/>
        </w:rPr>
        <w:t>B 液层的高度</w:t>
      </w:r>
    </w:p>
    <w:p>
      <w:pPr>
        <w:rPr>
          <w:rFonts w:ascii="微软雅黑" w:hAnsi="微软雅黑" w:eastAsia="微软雅黑" w:cs="微软雅黑"/>
        </w:rPr>
      </w:pPr>
      <w:r>
        <w:rPr>
          <w:rFonts w:hint="eastAsia" w:ascii="微软雅黑" w:hAnsi="微软雅黑" w:eastAsia="微软雅黑" w:cs="微软雅黑"/>
        </w:rPr>
        <w:t>C 液层的厚度</w:t>
      </w:r>
    </w:p>
    <w:p>
      <w:pPr>
        <w:rPr>
          <w:rFonts w:ascii="微软雅黑" w:hAnsi="微软雅黑" w:eastAsia="微软雅黑" w:cs="微软雅黑"/>
        </w:rPr>
      </w:pPr>
      <w:r>
        <w:rPr>
          <w:rFonts w:hint="eastAsia" w:ascii="微软雅黑" w:hAnsi="微软雅黑" w:eastAsia="微软雅黑" w:cs="微软雅黑"/>
        </w:rPr>
        <w:t>D 溶液的浓度</w:t>
      </w:r>
    </w:p>
    <w:p>
      <w:pPr>
        <w:rPr>
          <w:rFonts w:ascii="微软雅黑" w:hAnsi="微软雅黑" w:eastAsia="微软雅黑" w:cs="微软雅黑"/>
        </w:rPr>
      </w:pPr>
      <w:r>
        <w:rPr>
          <w:rFonts w:hint="eastAsia" w:ascii="微软雅黑" w:hAnsi="微软雅黑" w:eastAsia="微软雅黑" w:cs="微软雅黑"/>
        </w:rPr>
        <w:t>E 电压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解析：CD两项，A＝abc，式中A为吸光度，b为溶液层厚度，c为溶液的浓度，a为吸光系数；AE两项，其中吸光系数与溶液的本性、温度、电压以及波长等因素有关。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【单】根据气相色谱流出曲线中色谱峰的位置，可以（  ）</w:t>
      </w:r>
    </w:p>
    <w:p>
      <w:pPr>
        <w:rPr>
          <w:rFonts w:ascii="微软雅黑" w:hAnsi="微软雅黑" w:eastAsia="微软雅黑" w:cs="微软雅黑"/>
        </w:rPr>
      </w:pPr>
      <w:r>
        <w:rPr>
          <w:rFonts w:hint="eastAsia" w:ascii="微软雅黑" w:hAnsi="微软雅黑" w:eastAsia="微软雅黑" w:cs="微软雅黑"/>
        </w:rPr>
        <w:t>A 对色谱柱效能进行评价</w:t>
      </w:r>
    </w:p>
    <w:p>
      <w:pPr>
        <w:rPr>
          <w:rFonts w:ascii="微软雅黑" w:hAnsi="微软雅黑" w:eastAsia="微软雅黑" w:cs="微软雅黑"/>
        </w:rPr>
      </w:pPr>
      <w:r>
        <w:rPr>
          <w:rFonts w:hint="eastAsia" w:ascii="微软雅黑" w:hAnsi="微软雅黑" w:eastAsia="微软雅黑" w:cs="微软雅黑"/>
        </w:rPr>
        <w:t>B 对检测器灵敏度进行评价</w:t>
      </w:r>
    </w:p>
    <w:p>
      <w:pPr>
        <w:rPr>
          <w:rFonts w:ascii="微软雅黑" w:hAnsi="微软雅黑" w:eastAsia="微软雅黑" w:cs="微软雅黑"/>
        </w:rPr>
      </w:pPr>
      <w:r>
        <w:rPr>
          <w:rFonts w:hint="eastAsia" w:ascii="微软雅黑" w:hAnsi="微软雅黑" w:eastAsia="微软雅黑" w:cs="微软雅黑"/>
        </w:rPr>
        <w:t>C 对被测物质进行定量测定</w:t>
      </w:r>
    </w:p>
    <w:p>
      <w:pPr>
        <w:rPr>
          <w:rFonts w:ascii="微软雅黑" w:hAnsi="微软雅黑" w:eastAsia="微软雅黑" w:cs="微软雅黑"/>
        </w:rPr>
      </w:pPr>
      <w:r>
        <w:rPr>
          <w:rFonts w:hint="eastAsia" w:ascii="微软雅黑" w:hAnsi="微软雅黑" w:eastAsia="微软雅黑" w:cs="微软雅黑"/>
        </w:rPr>
        <w:t>D 对被测物质进行定性测定</w:t>
      </w:r>
    </w:p>
    <w:p>
      <w:pPr>
        <w:rPr>
          <w:rFonts w:ascii="微软雅黑" w:hAnsi="微软雅黑" w:eastAsia="微软雅黑" w:cs="微软雅黑"/>
        </w:rPr>
      </w:pPr>
      <w:r>
        <w:rPr>
          <w:rFonts w:hint="eastAsia" w:ascii="微软雅黑" w:hAnsi="微软雅黑" w:eastAsia="微软雅黑" w:cs="微软雅黑"/>
        </w:rPr>
        <w:t>E 对检测器的紫外线强度进行评价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解析：出峰位置或出峰时间用于定性，峰面积或峰高用于定量。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【单】在工作场所空气检测中，使用大型气泡吸收管采样流速为（  ）</w:t>
      </w:r>
    </w:p>
    <w:p>
      <w:pPr>
        <w:rPr>
          <w:rFonts w:ascii="微软雅黑" w:hAnsi="微软雅黑" w:eastAsia="微软雅黑" w:cs="微软雅黑"/>
        </w:rPr>
      </w:pPr>
      <w:r>
        <w:rPr>
          <w:rFonts w:hint="eastAsia" w:ascii="微软雅黑" w:hAnsi="微软雅黑" w:eastAsia="微软雅黑" w:cs="微软雅黑"/>
        </w:rPr>
        <w:t>A 1～2L/min</w:t>
      </w:r>
    </w:p>
    <w:p>
      <w:pPr>
        <w:rPr>
          <w:rFonts w:ascii="微软雅黑" w:hAnsi="微软雅黑" w:eastAsia="微软雅黑" w:cs="微软雅黑"/>
        </w:rPr>
      </w:pPr>
      <w:r>
        <w:rPr>
          <w:rFonts w:hint="eastAsia" w:ascii="微软雅黑" w:hAnsi="微软雅黑" w:eastAsia="微软雅黑" w:cs="微软雅黑"/>
        </w:rPr>
        <w:t>B 0.5～5L/min</w:t>
      </w:r>
    </w:p>
    <w:p>
      <w:pPr>
        <w:rPr>
          <w:rFonts w:ascii="微软雅黑" w:hAnsi="微软雅黑" w:eastAsia="微软雅黑" w:cs="微软雅黑"/>
        </w:rPr>
      </w:pPr>
      <w:r>
        <w:rPr>
          <w:rFonts w:hint="eastAsia" w:ascii="微软雅黑" w:hAnsi="微软雅黑" w:eastAsia="微软雅黑" w:cs="微软雅黑"/>
        </w:rPr>
        <w:t>C 0.5～2L/min</w:t>
      </w:r>
    </w:p>
    <w:p>
      <w:pPr>
        <w:rPr>
          <w:rFonts w:ascii="微软雅黑" w:hAnsi="微软雅黑" w:eastAsia="微软雅黑" w:cs="微软雅黑"/>
        </w:rPr>
      </w:pPr>
      <w:r>
        <w:rPr>
          <w:rFonts w:hint="eastAsia" w:ascii="微软雅黑" w:hAnsi="微软雅黑" w:eastAsia="微软雅黑" w:cs="微软雅黑"/>
        </w:rPr>
        <w:t>D 1～5L/min</w:t>
      </w:r>
    </w:p>
    <w:p>
      <w:pPr>
        <w:rPr>
          <w:rFonts w:ascii="微软雅黑" w:hAnsi="微软雅黑" w:eastAsia="微软雅黑" w:cs="微软雅黑"/>
        </w:rPr>
      </w:pPr>
      <w:r>
        <w:rPr>
          <w:rFonts w:hint="eastAsia" w:ascii="微软雅黑" w:hAnsi="微软雅黑" w:eastAsia="微软雅黑" w:cs="微软雅黑"/>
        </w:rPr>
        <w:t>E 1～3L/min</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解析：工作场所空气检测中，使用大型气泡吸收管采样流速通常为0.5L～2L/min。</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【单】测定食品中的铬，样品消化可用高压消解罐，也可用电热板低温消化，消化用的酸为（  ）</w:t>
      </w:r>
    </w:p>
    <w:p>
      <w:pPr>
        <w:rPr>
          <w:rFonts w:ascii="微软雅黑" w:hAnsi="微软雅黑" w:eastAsia="微软雅黑" w:cs="微软雅黑"/>
        </w:rPr>
      </w:pPr>
      <w:r>
        <w:rPr>
          <w:rFonts w:hint="eastAsia" w:ascii="微软雅黑" w:hAnsi="微软雅黑" w:eastAsia="微软雅黑" w:cs="微软雅黑"/>
        </w:rPr>
        <w:t>A 过氧化氢和高氯酸</w:t>
      </w:r>
    </w:p>
    <w:p>
      <w:pPr>
        <w:rPr>
          <w:rFonts w:ascii="微软雅黑" w:hAnsi="微软雅黑" w:eastAsia="微软雅黑" w:cs="微软雅黑"/>
        </w:rPr>
      </w:pPr>
      <w:r>
        <w:rPr>
          <w:rFonts w:hint="eastAsia" w:ascii="微软雅黑" w:hAnsi="微软雅黑" w:eastAsia="微软雅黑" w:cs="微软雅黑"/>
        </w:rPr>
        <w:t>B 高氯酸</w:t>
      </w:r>
    </w:p>
    <w:p>
      <w:pPr>
        <w:rPr>
          <w:rFonts w:ascii="微软雅黑" w:hAnsi="微软雅黑" w:eastAsia="微软雅黑" w:cs="微软雅黑"/>
        </w:rPr>
      </w:pPr>
      <w:r>
        <w:rPr>
          <w:rFonts w:hint="eastAsia" w:ascii="微软雅黑" w:hAnsi="微软雅黑" w:eastAsia="微软雅黑" w:cs="微软雅黑"/>
        </w:rPr>
        <w:t>C 硫酸、硝酸、高氯酸</w:t>
      </w:r>
    </w:p>
    <w:p>
      <w:pPr>
        <w:rPr>
          <w:rFonts w:ascii="微软雅黑" w:hAnsi="微软雅黑" w:eastAsia="微软雅黑" w:cs="微软雅黑"/>
        </w:rPr>
      </w:pPr>
      <w:r>
        <w:rPr>
          <w:rFonts w:hint="eastAsia" w:ascii="微软雅黑" w:hAnsi="微软雅黑" w:eastAsia="微软雅黑" w:cs="微软雅黑"/>
        </w:rPr>
        <w:t>D 硫酸和高氯酸</w:t>
      </w:r>
    </w:p>
    <w:p>
      <w:pPr>
        <w:rPr>
          <w:rFonts w:ascii="微软雅黑" w:hAnsi="微软雅黑" w:eastAsia="微软雅黑" w:cs="微软雅黑"/>
        </w:rPr>
      </w:pPr>
      <w:r>
        <w:rPr>
          <w:rFonts w:hint="eastAsia" w:ascii="微软雅黑" w:hAnsi="微软雅黑" w:eastAsia="微软雅黑" w:cs="微软雅黑"/>
        </w:rPr>
        <w:t>E 硫酸、硝酸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解析：样品消化通常是用氧化性酸或氧化剂将样品中的有机物破坏，保留无机组分，并将难溶性待测物转变为可溶性化合物，供测定。硝酸和硫酸常用于难溶性金属的消解。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【单】通常把填充柱内起分离作用的物质统称为（  ）</w:t>
      </w:r>
    </w:p>
    <w:p>
      <w:pPr>
        <w:rPr>
          <w:rFonts w:ascii="微软雅黑" w:hAnsi="微软雅黑" w:eastAsia="微软雅黑" w:cs="微软雅黑"/>
        </w:rPr>
      </w:pPr>
      <w:r>
        <w:rPr>
          <w:rFonts w:hint="eastAsia" w:ascii="微软雅黑" w:hAnsi="微软雅黑" w:eastAsia="微软雅黑" w:cs="微软雅黑"/>
        </w:rPr>
        <w:t>A 固定相</w:t>
      </w:r>
    </w:p>
    <w:p>
      <w:pPr>
        <w:rPr>
          <w:rFonts w:ascii="微软雅黑" w:hAnsi="微软雅黑" w:eastAsia="微软雅黑" w:cs="微软雅黑"/>
        </w:rPr>
      </w:pPr>
      <w:r>
        <w:rPr>
          <w:rFonts w:hint="eastAsia" w:ascii="微软雅黑" w:hAnsi="微软雅黑" w:eastAsia="微软雅黑" w:cs="微软雅黑"/>
        </w:rPr>
        <w:t>B 流动液</w:t>
      </w:r>
    </w:p>
    <w:p>
      <w:pPr>
        <w:rPr>
          <w:rFonts w:ascii="微软雅黑" w:hAnsi="微软雅黑" w:eastAsia="微软雅黑" w:cs="微软雅黑"/>
        </w:rPr>
      </w:pPr>
      <w:r>
        <w:rPr>
          <w:rFonts w:hint="eastAsia" w:ascii="微软雅黑" w:hAnsi="微软雅黑" w:eastAsia="微软雅黑" w:cs="微软雅黑"/>
        </w:rPr>
        <w:t>C 载气</w:t>
      </w:r>
    </w:p>
    <w:p>
      <w:pPr>
        <w:rPr>
          <w:rFonts w:ascii="微软雅黑" w:hAnsi="微软雅黑" w:eastAsia="微软雅黑" w:cs="微软雅黑"/>
        </w:rPr>
      </w:pPr>
      <w:r>
        <w:rPr>
          <w:rFonts w:hint="eastAsia" w:ascii="微软雅黑" w:hAnsi="微软雅黑" w:eastAsia="微软雅黑" w:cs="微软雅黑"/>
        </w:rPr>
        <w:t>D 担体</w:t>
      </w:r>
    </w:p>
    <w:p>
      <w:pPr>
        <w:rPr>
          <w:rFonts w:ascii="微软雅黑" w:hAnsi="微软雅黑" w:eastAsia="微软雅黑" w:cs="微软雅黑"/>
        </w:rPr>
      </w:pPr>
      <w:r>
        <w:rPr>
          <w:rFonts w:hint="eastAsia" w:ascii="微软雅黑" w:hAnsi="微软雅黑" w:eastAsia="微软雅黑" w:cs="微软雅黑"/>
        </w:rPr>
        <w:t>E 涂有固定液的担体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解析：固定相为填充柱内既起分离作用又不移动的那一相。除了固定液，还有固体吸附剂。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【单】如果你要进行三氯乙烯的生物监测，采集接触者尿样应该选择的时间是（  ）</w:t>
      </w:r>
    </w:p>
    <w:p>
      <w:pPr>
        <w:rPr>
          <w:rFonts w:ascii="微软雅黑" w:hAnsi="微软雅黑" w:eastAsia="微软雅黑" w:cs="微软雅黑"/>
        </w:rPr>
      </w:pPr>
      <w:r>
        <w:rPr>
          <w:rFonts w:hint="eastAsia" w:ascii="微软雅黑" w:hAnsi="微软雅黑" w:eastAsia="微软雅黑" w:cs="微软雅黑"/>
        </w:rPr>
        <w:t>A 工作周末的班前</w:t>
      </w:r>
    </w:p>
    <w:p>
      <w:pPr>
        <w:rPr>
          <w:rFonts w:ascii="微软雅黑" w:hAnsi="微软雅黑" w:eastAsia="微软雅黑" w:cs="微软雅黑"/>
        </w:rPr>
      </w:pPr>
      <w:r>
        <w:rPr>
          <w:rFonts w:hint="eastAsia" w:ascii="微软雅黑" w:hAnsi="微软雅黑" w:eastAsia="微软雅黑" w:cs="微软雅黑"/>
        </w:rPr>
        <w:t>B 工作班前</w:t>
      </w:r>
    </w:p>
    <w:p>
      <w:pPr>
        <w:rPr>
          <w:rFonts w:ascii="微软雅黑" w:hAnsi="微软雅黑" w:eastAsia="微软雅黑" w:cs="微软雅黑"/>
        </w:rPr>
      </w:pPr>
      <w:r>
        <w:rPr>
          <w:rFonts w:hint="eastAsia" w:ascii="微软雅黑" w:hAnsi="微软雅黑" w:eastAsia="微软雅黑" w:cs="微软雅黑"/>
        </w:rPr>
        <w:t>C 工作班末</w:t>
      </w:r>
    </w:p>
    <w:p>
      <w:pPr>
        <w:rPr>
          <w:rFonts w:ascii="微软雅黑" w:hAnsi="微软雅黑" w:eastAsia="微软雅黑" w:cs="微软雅黑"/>
        </w:rPr>
      </w:pPr>
      <w:r>
        <w:rPr>
          <w:rFonts w:hint="eastAsia" w:ascii="微软雅黑" w:hAnsi="微软雅黑" w:eastAsia="微软雅黑" w:cs="微软雅黑"/>
        </w:rPr>
        <w:t>D 工作周末的班末</w:t>
      </w:r>
    </w:p>
    <w:p>
      <w:pPr>
        <w:rPr>
          <w:rFonts w:ascii="微软雅黑" w:hAnsi="微软雅黑" w:eastAsia="微软雅黑" w:cs="微软雅黑"/>
        </w:rPr>
      </w:pPr>
      <w:r>
        <w:rPr>
          <w:rFonts w:hint="eastAsia" w:ascii="微软雅黑" w:hAnsi="微软雅黑" w:eastAsia="微软雅黑" w:cs="微软雅黑"/>
        </w:rPr>
        <w:t>E 接触后的任何时间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三氯乙烯随尿排出的代谢物三氯乙酸（TCA）排出变慢，一次接触后，大部分2～3天后排出，每日接触则持续上升，可达第一天的7～12倍，至周末达最高浓度，而工作周末的班末尿指下班前1小时之内的尿，可反映接触者工作的暴露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【单】一个食物样品某种营养素真值含量往往不知，用于表示分析方法的准确度的指标是（  ）</w:t>
      </w:r>
    </w:p>
    <w:p>
      <w:pPr>
        <w:rPr>
          <w:rFonts w:ascii="微软雅黑" w:hAnsi="微软雅黑" w:eastAsia="微软雅黑" w:cs="微软雅黑"/>
        </w:rPr>
      </w:pPr>
      <w:r>
        <w:rPr>
          <w:rFonts w:hint="eastAsia" w:ascii="微软雅黑" w:hAnsi="微软雅黑" w:eastAsia="微软雅黑" w:cs="微软雅黑"/>
        </w:rPr>
        <w:t>A 回收率</w:t>
      </w:r>
    </w:p>
    <w:p>
      <w:pPr>
        <w:rPr>
          <w:rFonts w:ascii="微软雅黑" w:hAnsi="微软雅黑" w:eastAsia="微软雅黑" w:cs="微软雅黑"/>
        </w:rPr>
      </w:pPr>
      <w:r>
        <w:rPr>
          <w:rFonts w:hint="eastAsia" w:ascii="微软雅黑" w:hAnsi="微软雅黑" w:eastAsia="微软雅黑" w:cs="微软雅黑"/>
        </w:rPr>
        <w:t>B 重现性</w:t>
      </w:r>
    </w:p>
    <w:p>
      <w:pPr>
        <w:rPr>
          <w:rFonts w:ascii="微软雅黑" w:hAnsi="微软雅黑" w:eastAsia="微软雅黑" w:cs="微软雅黑"/>
        </w:rPr>
      </w:pPr>
      <w:r>
        <w:rPr>
          <w:rFonts w:hint="eastAsia" w:ascii="微软雅黑" w:hAnsi="微软雅黑" w:eastAsia="微软雅黑" w:cs="微软雅黑"/>
        </w:rPr>
        <w:t>C 精密度</w:t>
      </w:r>
    </w:p>
    <w:p>
      <w:pPr>
        <w:rPr>
          <w:rFonts w:ascii="微软雅黑" w:hAnsi="微软雅黑" w:eastAsia="微软雅黑" w:cs="微软雅黑"/>
        </w:rPr>
      </w:pPr>
      <w:r>
        <w:rPr>
          <w:rFonts w:hint="eastAsia" w:ascii="微软雅黑" w:hAnsi="微软雅黑" w:eastAsia="微软雅黑" w:cs="微软雅黑"/>
        </w:rPr>
        <w:t>D 可信度</w:t>
      </w:r>
    </w:p>
    <w:p>
      <w:pPr>
        <w:rPr>
          <w:rFonts w:ascii="微软雅黑" w:hAnsi="微软雅黑" w:eastAsia="微软雅黑" w:cs="微软雅黑"/>
        </w:rPr>
      </w:pPr>
      <w:r>
        <w:rPr>
          <w:rFonts w:hint="eastAsia" w:ascii="微软雅黑" w:hAnsi="微软雅黑" w:eastAsia="微软雅黑" w:cs="微软雅黑"/>
        </w:rPr>
        <w:t>E 相对标准偏差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解析：回收率是含量测定方法验证的指标之一，用来衡量测定方法的准确度，指测得的结果与真实值接近的程度。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【单】尿液的排泄量受多种因素影响，为了获得较准确的检测结果，通常采用尿比重校正法，把尿的比重校正到（  ）</w:t>
      </w:r>
    </w:p>
    <w:p>
      <w:pPr>
        <w:rPr>
          <w:rFonts w:ascii="微软雅黑" w:hAnsi="微软雅黑" w:eastAsia="微软雅黑" w:cs="微软雅黑"/>
        </w:rPr>
      </w:pPr>
      <w:r>
        <w:rPr>
          <w:rFonts w:ascii="微软雅黑" w:hAnsi="微软雅黑" w:eastAsia="微软雅黑" w:cs="微软雅黑"/>
        </w:rPr>
        <w:t>A 1.020</w:t>
      </w:r>
    </w:p>
    <w:p>
      <w:pPr>
        <w:rPr>
          <w:rFonts w:ascii="微软雅黑" w:hAnsi="微软雅黑" w:eastAsia="微软雅黑" w:cs="微软雅黑"/>
        </w:rPr>
      </w:pPr>
      <w:r>
        <w:rPr>
          <w:rFonts w:ascii="微软雅黑" w:hAnsi="微软雅黑" w:eastAsia="微软雅黑" w:cs="微软雅黑"/>
        </w:rPr>
        <w:t>B 1.025</w:t>
      </w:r>
    </w:p>
    <w:p>
      <w:pPr>
        <w:rPr>
          <w:rFonts w:ascii="微软雅黑" w:hAnsi="微软雅黑" w:eastAsia="微软雅黑" w:cs="微软雅黑"/>
        </w:rPr>
      </w:pPr>
      <w:r>
        <w:rPr>
          <w:rFonts w:ascii="微软雅黑" w:hAnsi="微软雅黑" w:eastAsia="微软雅黑" w:cs="微软雅黑"/>
        </w:rPr>
        <w:t>C 1.015</w:t>
      </w:r>
    </w:p>
    <w:p>
      <w:pPr>
        <w:rPr>
          <w:rFonts w:ascii="微软雅黑" w:hAnsi="微软雅黑" w:eastAsia="微软雅黑" w:cs="微软雅黑"/>
        </w:rPr>
      </w:pPr>
      <w:r>
        <w:rPr>
          <w:rFonts w:ascii="微软雅黑" w:hAnsi="微软雅黑" w:eastAsia="微软雅黑" w:cs="微软雅黑"/>
        </w:rPr>
        <w:t>D 1.010</w:t>
      </w:r>
    </w:p>
    <w:p>
      <w:pPr>
        <w:rPr>
          <w:rFonts w:ascii="微软雅黑" w:hAnsi="微软雅黑" w:eastAsia="微软雅黑" w:cs="微软雅黑"/>
        </w:rPr>
      </w:pPr>
      <w:r>
        <w:rPr>
          <w:rFonts w:ascii="微软雅黑" w:hAnsi="微软雅黑" w:eastAsia="微软雅黑" w:cs="微软雅黑"/>
        </w:rPr>
        <w:t>E 1.030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解析：尿液中物质的浓度除与接触和代谢等因素有关外，还与尿液的排泄量有关，因此，需要对结果进行校正。尿比重校正法只需一支尿比重计，操作简单，应用最多。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【单】EDTA-2Na的化学名为（  ）</w:t>
      </w:r>
    </w:p>
    <w:p>
      <w:pPr>
        <w:rPr>
          <w:rFonts w:ascii="微软雅黑" w:hAnsi="微软雅黑" w:eastAsia="微软雅黑" w:cs="微软雅黑"/>
        </w:rPr>
      </w:pPr>
      <w:r>
        <w:rPr>
          <w:rFonts w:hint="eastAsia" w:ascii="微软雅黑" w:hAnsi="微软雅黑" w:eastAsia="微软雅黑" w:cs="微软雅黑"/>
        </w:rPr>
        <w:t>A 变色酸二钠盐</w:t>
      </w:r>
    </w:p>
    <w:p>
      <w:pPr>
        <w:rPr>
          <w:rFonts w:ascii="微软雅黑" w:hAnsi="微软雅黑" w:eastAsia="微软雅黑" w:cs="微软雅黑"/>
        </w:rPr>
      </w:pPr>
      <w:r>
        <w:rPr>
          <w:rFonts w:hint="eastAsia" w:ascii="微软雅黑" w:hAnsi="微软雅黑" w:eastAsia="微软雅黑" w:cs="微软雅黑"/>
        </w:rPr>
        <w:t>B 乙二胺四乙酸二钠盐</w:t>
      </w:r>
    </w:p>
    <w:p>
      <w:pPr>
        <w:rPr>
          <w:rFonts w:ascii="微软雅黑" w:hAnsi="微软雅黑" w:eastAsia="微软雅黑" w:cs="微软雅黑"/>
        </w:rPr>
      </w:pPr>
      <w:r>
        <w:rPr>
          <w:rFonts w:hint="eastAsia" w:ascii="微软雅黑" w:hAnsi="微软雅黑" w:eastAsia="微软雅黑" w:cs="微软雅黑"/>
        </w:rPr>
        <w:t>C 二氮杂菲二钠</w:t>
      </w:r>
    </w:p>
    <w:p>
      <w:pPr>
        <w:rPr>
          <w:rFonts w:ascii="微软雅黑" w:hAnsi="微软雅黑" w:eastAsia="微软雅黑" w:cs="微软雅黑"/>
        </w:rPr>
      </w:pPr>
      <w:r>
        <w:rPr>
          <w:rFonts w:hint="eastAsia" w:ascii="微软雅黑" w:hAnsi="微软雅黑" w:eastAsia="微软雅黑" w:cs="微软雅黑"/>
        </w:rPr>
        <w:t>D 二硫腙二钠</w:t>
      </w:r>
    </w:p>
    <w:p>
      <w:pPr>
        <w:rPr>
          <w:rFonts w:ascii="微软雅黑" w:hAnsi="微软雅黑" w:eastAsia="微软雅黑" w:cs="微软雅黑"/>
        </w:rPr>
      </w:pPr>
      <w:r>
        <w:rPr>
          <w:rFonts w:hint="eastAsia" w:ascii="微软雅黑" w:hAnsi="微软雅黑" w:eastAsia="微软雅黑" w:cs="微软雅黑"/>
        </w:rPr>
        <w:t>E 邻苯二甲碳二钠盐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解析：EDTA是乙二胺四乙酸的英文缩写，因此EDTA-2Na的化学名为乙二胺四乙酸二钠盐。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【单】在气相色谱法中，死时间为1分钟，某组分的保留时间为5分钟，其调整保留时间为（  ）</w:t>
      </w:r>
    </w:p>
    <w:p>
      <w:pPr>
        <w:rPr>
          <w:rFonts w:ascii="微软雅黑" w:hAnsi="微软雅黑" w:eastAsia="微软雅黑" w:cs="微软雅黑"/>
        </w:rPr>
      </w:pPr>
      <w:r>
        <w:rPr>
          <w:rFonts w:hint="eastAsia" w:ascii="微软雅黑" w:hAnsi="微软雅黑" w:eastAsia="微软雅黑" w:cs="微软雅黑"/>
        </w:rPr>
        <w:t>A 3分钟</w:t>
      </w:r>
    </w:p>
    <w:p>
      <w:pPr>
        <w:rPr>
          <w:rFonts w:ascii="微软雅黑" w:hAnsi="微软雅黑" w:eastAsia="微软雅黑" w:cs="微软雅黑"/>
        </w:rPr>
      </w:pPr>
      <w:r>
        <w:rPr>
          <w:rFonts w:hint="eastAsia" w:ascii="微软雅黑" w:hAnsi="微软雅黑" w:eastAsia="微软雅黑" w:cs="微软雅黑"/>
        </w:rPr>
        <w:t>B 4分钟</w:t>
      </w:r>
    </w:p>
    <w:p>
      <w:pPr>
        <w:rPr>
          <w:rFonts w:ascii="微软雅黑" w:hAnsi="微软雅黑" w:eastAsia="微软雅黑" w:cs="微软雅黑"/>
        </w:rPr>
      </w:pPr>
      <w:r>
        <w:rPr>
          <w:rFonts w:hint="eastAsia" w:ascii="微软雅黑" w:hAnsi="微软雅黑" w:eastAsia="微软雅黑" w:cs="微软雅黑"/>
        </w:rPr>
        <w:t>C 2分钟</w:t>
      </w:r>
    </w:p>
    <w:p>
      <w:pPr>
        <w:rPr>
          <w:rFonts w:ascii="微软雅黑" w:hAnsi="微软雅黑" w:eastAsia="微软雅黑" w:cs="微软雅黑"/>
        </w:rPr>
      </w:pPr>
      <w:r>
        <w:rPr>
          <w:rFonts w:hint="eastAsia" w:ascii="微软雅黑" w:hAnsi="微软雅黑" w:eastAsia="微软雅黑" w:cs="微软雅黑"/>
        </w:rPr>
        <w:t>D 1分钟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解析：调整保留时间是扣除死时间后的保留时间。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【单】某试液用1cm比色皿测得透光率为T，若用2cm比色皿测定时，透光率的变化将是（  ）</w:t>
      </w:r>
    </w:p>
    <w:p>
      <w:pPr>
        <w:rPr>
          <w:rFonts w:ascii="微软雅黑" w:hAnsi="微软雅黑" w:eastAsia="微软雅黑" w:cs="微软雅黑"/>
        </w:rPr>
      </w:pPr>
      <w:r>
        <w:rPr>
          <w:rFonts w:hint="eastAsia" w:ascii="微软雅黑" w:hAnsi="微软雅黑" w:eastAsia="微软雅黑" w:cs="微软雅黑"/>
        </w:rPr>
        <w:t>A 不变</w:t>
      </w:r>
    </w:p>
    <w:p>
      <w:pPr>
        <w:rPr>
          <w:rFonts w:ascii="微软雅黑" w:hAnsi="微软雅黑" w:eastAsia="微软雅黑" w:cs="微软雅黑"/>
        </w:rPr>
      </w:pPr>
      <w:r>
        <w:rPr>
          <w:rFonts w:hint="eastAsia" w:ascii="微软雅黑" w:hAnsi="微软雅黑" w:eastAsia="微软雅黑" w:cs="微软雅黑"/>
        </w:rPr>
        <w:t>B 提高1倍</w:t>
      </w:r>
    </w:p>
    <w:p>
      <w:pPr>
        <w:rPr>
          <w:rFonts w:ascii="微软雅黑" w:hAnsi="微软雅黑" w:eastAsia="微软雅黑" w:cs="微软雅黑"/>
        </w:rPr>
      </w:pPr>
      <w:r>
        <w:rPr>
          <w:rFonts w:hint="eastAsia" w:ascii="微软雅黑" w:hAnsi="微软雅黑" w:eastAsia="微软雅黑" w:cs="微软雅黑"/>
        </w:rPr>
        <w:t>C 减小</w:t>
      </w:r>
    </w:p>
    <w:p>
      <w:pPr>
        <w:rPr>
          <w:rFonts w:ascii="微软雅黑" w:hAnsi="微软雅黑" w:eastAsia="微软雅黑" w:cs="微软雅黑"/>
        </w:rPr>
      </w:pPr>
      <w:r>
        <w:rPr>
          <w:rFonts w:hint="eastAsia" w:ascii="微软雅黑" w:hAnsi="微软雅黑" w:eastAsia="微软雅黑" w:cs="微软雅黑"/>
        </w:rPr>
        <w:t>D 增加</w:t>
      </w:r>
    </w:p>
    <w:p>
      <w:pPr>
        <w:rPr>
          <w:rFonts w:ascii="微软雅黑" w:hAnsi="微软雅黑" w:eastAsia="微软雅黑" w:cs="微软雅黑"/>
        </w:rPr>
      </w:pPr>
      <w:r>
        <w:rPr>
          <w:rFonts w:hint="eastAsia" w:ascii="微软雅黑" w:hAnsi="微软雅黑" w:eastAsia="微软雅黑" w:cs="微软雅黑"/>
        </w:rPr>
        <w:t>E 降低1/2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解析：A＝lg（1/T）＝kbc，式中，A为吸光度，T为透射比（透光率），是投射光强度比上入射光强度，c为吸光物质的浓度，b为吸收层厚度（比色皿厚度）。增加比色皿的厚度b，透光率T将减少。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【单】颗粒物大小通常用粒径表示，大气中颗粒物的粒径通常表示为（  ）</w:t>
      </w:r>
    </w:p>
    <w:p>
      <w:pPr>
        <w:rPr>
          <w:rFonts w:ascii="微软雅黑" w:hAnsi="微软雅黑" w:eastAsia="微软雅黑" w:cs="微软雅黑"/>
        </w:rPr>
      </w:pPr>
      <w:r>
        <w:rPr>
          <w:rFonts w:hint="eastAsia" w:ascii="微软雅黑" w:hAnsi="微软雅黑" w:eastAsia="微软雅黑" w:cs="微软雅黑"/>
        </w:rPr>
        <w:t>A 扩散直径</w:t>
      </w:r>
    </w:p>
    <w:p>
      <w:pPr>
        <w:rPr>
          <w:rFonts w:ascii="微软雅黑" w:hAnsi="微软雅黑" w:eastAsia="微软雅黑" w:cs="微软雅黑"/>
        </w:rPr>
      </w:pPr>
      <w:r>
        <w:rPr>
          <w:rFonts w:hint="eastAsia" w:ascii="微软雅黑" w:hAnsi="微软雅黑" w:eastAsia="微软雅黑" w:cs="微软雅黑"/>
        </w:rPr>
        <w:t>B 几何直径</w:t>
      </w:r>
    </w:p>
    <w:p>
      <w:pPr>
        <w:rPr>
          <w:rFonts w:ascii="微软雅黑" w:hAnsi="微软雅黑" w:eastAsia="微软雅黑" w:cs="微软雅黑"/>
        </w:rPr>
      </w:pPr>
      <w:r>
        <w:rPr>
          <w:rFonts w:hint="eastAsia" w:ascii="微软雅黑" w:hAnsi="微软雅黑" w:eastAsia="微软雅黑" w:cs="微软雅黑"/>
        </w:rPr>
        <w:t>C 质量中值直径</w:t>
      </w:r>
    </w:p>
    <w:p>
      <w:pPr>
        <w:rPr>
          <w:rFonts w:ascii="微软雅黑" w:hAnsi="微软雅黑" w:eastAsia="微软雅黑" w:cs="微软雅黑"/>
        </w:rPr>
      </w:pPr>
      <w:r>
        <w:rPr>
          <w:rFonts w:hint="eastAsia" w:ascii="微软雅黑" w:hAnsi="微软雅黑" w:eastAsia="微软雅黑" w:cs="微软雅黑"/>
        </w:rPr>
        <w:t>D 空气动力学当量直径</w:t>
      </w:r>
    </w:p>
    <w:p>
      <w:pPr>
        <w:rPr>
          <w:rFonts w:ascii="微软雅黑" w:hAnsi="微软雅黑" w:eastAsia="微软雅黑" w:cs="微软雅黑"/>
        </w:rPr>
      </w:pPr>
      <w:r>
        <w:rPr>
          <w:rFonts w:hint="eastAsia" w:ascii="微软雅黑" w:hAnsi="微软雅黑" w:eastAsia="微软雅黑" w:cs="微软雅黑"/>
        </w:rPr>
        <w:t>E 球体直径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空气动力学当量直径是指粒子运动的一种“假想”粒度。由于通常难以测得实际颗粒的粒径和密度，而空气动力学直径可直接由动力学的方法测量求得，这样使具有不同形状、密度、光学与电学性质的颗粒粒径有了统一的量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【单】使用气相色谱进行分析时，对于卤代烃、硝基化合物等电子亲和能力较强的物质，最适合的检测器为（  ）</w:t>
      </w:r>
    </w:p>
    <w:p>
      <w:pPr>
        <w:rPr>
          <w:rFonts w:ascii="微软雅黑" w:hAnsi="微软雅黑" w:eastAsia="微软雅黑" w:cs="微软雅黑"/>
        </w:rPr>
      </w:pPr>
      <w:r>
        <w:rPr>
          <w:rFonts w:hint="eastAsia" w:ascii="微软雅黑" w:hAnsi="微软雅黑" w:eastAsia="微软雅黑" w:cs="微软雅黑"/>
        </w:rPr>
        <w:t>A 热导检测器（TCD）</w:t>
      </w:r>
    </w:p>
    <w:p>
      <w:pPr>
        <w:rPr>
          <w:rFonts w:ascii="微软雅黑" w:hAnsi="微软雅黑" w:eastAsia="微软雅黑" w:cs="微软雅黑"/>
        </w:rPr>
      </w:pPr>
      <w:r>
        <w:rPr>
          <w:rFonts w:hint="eastAsia" w:ascii="微软雅黑" w:hAnsi="微软雅黑" w:eastAsia="微软雅黑" w:cs="微软雅黑"/>
        </w:rPr>
        <w:t>B 电子捕获检测器（ECD）</w:t>
      </w:r>
    </w:p>
    <w:p>
      <w:pPr>
        <w:rPr>
          <w:rFonts w:ascii="微软雅黑" w:hAnsi="微软雅黑" w:eastAsia="微软雅黑" w:cs="微软雅黑"/>
        </w:rPr>
      </w:pPr>
      <w:r>
        <w:rPr>
          <w:rFonts w:hint="eastAsia" w:ascii="微软雅黑" w:hAnsi="微软雅黑" w:eastAsia="微软雅黑" w:cs="微软雅黑"/>
        </w:rPr>
        <w:t>C 氢火焰离子化检测器（FID）</w:t>
      </w:r>
    </w:p>
    <w:p>
      <w:pPr>
        <w:rPr>
          <w:rFonts w:ascii="微软雅黑" w:hAnsi="微软雅黑" w:eastAsia="微软雅黑" w:cs="微软雅黑"/>
        </w:rPr>
      </w:pPr>
      <w:r>
        <w:rPr>
          <w:rFonts w:hint="eastAsia" w:ascii="微软雅黑" w:hAnsi="微软雅黑" w:eastAsia="微软雅黑" w:cs="微软雅黑"/>
        </w:rPr>
        <w:t>D 火焰光度检测器（FPD）</w:t>
      </w:r>
    </w:p>
    <w:p>
      <w:pPr>
        <w:rPr>
          <w:rFonts w:ascii="微软雅黑" w:hAnsi="微软雅黑" w:eastAsia="微软雅黑" w:cs="微软雅黑"/>
        </w:rPr>
      </w:pPr>
      <w:r>
        <w:rPr>
          <w:rFonts w:hint="eastAsia" w:ascii="微软雅黑" w:hAnsi="微软雅黑" w:eastAsia="微软雅黑" w:cs="微软雅黑"/>
        </w:rPr>
        <w:t>E 热离子检测器（TD）</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解析：电子捕获检测器是一种离子化检测器，主要用于分析测定卤化物、硝基化合物、金属有机物、金属螯合物、甾族化合物、多环芳烃和共轭羟基化合物等电子亲和能力较强的电负性物质。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【单】苯甲酸和苯甲酸钠的溶解度是（  ）</w:t>
      </w:r>
    </w:p>
    <w:p>
      <w:pPr>
        <w:rPr>
          <w:rFonts w:ascii="微软雅黑" w:hAnsi="微软雅黑" w:eastAsia="微软雅黑" w:cs="微软雅黑"/>
        </w:rPr>
      </w:pPr>
      <w:r>
        <w:rPr>
          <w:rFonts w:hint="eastAsia" w:ascii="微软雅黑" w:hAnsi="微软雅黑" w:eastAsia="微软雅黑" w:cs="微软雅黑"/>
        </w:rPr>
        <w:t>A 不同</w:t>
      </w:r>
    </w:p>
    <w:p>
      <w:pPr>
        <w:rPr>
          <w:rFonts w:ascii="微软雅黑" w:hAnsi="微软雅黑" w:eastAsia="微软雅黑" w:cs="微软雅黑"/>
        </w:rPr>
      </w:pPr>
      <w:r>
        <w:rPr>
          <w:rFonts w:hint="eastAsia" w:ascii="微软雅黑" w:hAnsi="微软雅黑" w:eastAsia="微软雅黑" w:cs="微软雅黑"/>
        </w:rPr>
        <w:t>B 无法判断</w:t>
      </w:r>
    </w:p>
    <w:p>
      <w:pPr>
        <w:rPr>
          <w:rFonts w:ascii="微软雅黑" w:hAnsi="微软雅黑" w:eastAsia="微软雅黑" w:cs="微软雅黑"/>
        </w:rPr>
      </w:pPr>
      <w:r>
        <w:rPr>
          <w:rFonts w:hint="eastAsia" w:ascii="微软雅黑" w:hAnsi="微软雅黑" w:eastAsia="微软雅黑" w:cs="微软雅黑"/>
        </w:rPr>
        <w:t>C 近似</w:t>
      </w:r>
    </w:p>
    <w:p>
      <w:pPr>
        <w:rPr>
          <w:rFonts w:ascii="微软雅黑" w:hAnsi="微软雅黑" w:eastAsia="微软雅黑" w:cs="微软雅黑"/>
        </w:rPr>
      </w:pPr>
      <w:r>
        <w:rPr>
          <w:rFonts w:hint="eastAsia" w:ascii="微软雅黑" w:hAnsi="微软雅黑" w:eastAsia="微软雅黑" w:cs="微软雅黑"/>
        </w:rPr>
        <w:t>D 相同</w:t>
      </w:r>
    </w:p>
    <w:p>
      <w:pPr>
        <w:rPr>
          <w:rFonts w:ascii="微软雅黑" w:hAnsi="微软雅黑" w:eastAsia="微软雅黑" w:cs="微软雅黑"/>
        </w:rPr>
      </w:pPr>
      <w:r>
        <w:rPr>
          <w:rFonts w:hint="eastAsia" w:ascii="微软雅黑" w:hAnsi="微软雅黑" w:eastAsia="微软雅黑" w:cs="微软雅黑"/>
        </w:rPr>
        <w:t>E 略同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解析：苯甲酸钠比苯甲酸更易溶于水。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【单】测定水中氰化物时，水样保存需加入（  ）</w:t>
      </w:r>
    </w:p>
    <w:p>
      <w:pPr>
        <w:rPr>
          <w:rFonts w:ascii="微软雅黑" w:hAnsi="微软雅黑" w:eastAsia="微软雅黑" w:cs="微软雅黑"/>
        </w:rPr>
      </w:pPr>
      <w:r>
        <w:rPr>
          <w:rFonts w:hint="eastAsia" w:ascii="微软雅黑" w:hAnsi="微软雅黑" w:eastAsia="微软雅黑" w:cs="微软雅黑"/>
        </w:rPr>
        <w:t>A 硝酸</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硫酸</w:t>
      </w:r>
    </w:p>
    <w:p>
      <w:pPr>
        <w:rPr>
          <w:rFonts w:ascii="微软雅黑" w:hAnsi="微软雅黑" w:eastAsia="微软雅黑" w:cs="微软雅黑"/>
        </w:rPr>
      </w:pPr>
      <w:r>
        <w:rPr>
          <w:rFonts w:hint="eastAsia" w:ascii="微软雅黑" w:hAnsi="微软雅黑" w:eastAsia="微软雅黑" w:cs="微软雅黑"/>
        </w:rPr>
        <w:t>D 盐酸</w:t>
      </w:r>
    </w:p>
    <w:p>
      <w:pPr>
        <w:rPr>
          <w:rFonts w:ascii="微软雅黑" w:hAnsi="微软雅黑" w:eastAsia="微软雅黑" w:cs="微软雅黑"/>
        </w:rPr>
      </w:pPr>
      <w:r>
        <w:rPr>
          <w:rFonts w:hint="eastAsia" w:ascii="微软雅黑" w:hAnsi="微软雅黑" w:eastAsia="微软雅黑" w:cs="微软雅黑"/>
        </w:rPr>
        <w:t>E 碳酸氢钠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解析：多数氰化物在水中是不稳定的，尤其在酸性条件下易变成HCN，挥发造成损失。所以水样采集后应加入NaOH，使pH≥12，在4℃保存，尽快测定。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【单】在原子吸收光谱法中，采取标准加入法能消除（  ）</w:t>
      </w:r>
    </w:p>
    <w:p>
      <w:pPr>
        <w:rPr>
          <w:rFonts w:ascii="微软雅黑" w:hAnsi="微软雅黑" w:eastAsia="微软雅黑" w:cs="微软雅黑"/>
        </w:rPr>
      </w:pPr>
      <w:r>
        <w:rPr>
          <w:rFonts w:hint="eastAsia" w:ascii="微软雅黑" w:hAnsi="微软雅黑" w:eastAsia="微软雅黑" w:cs="微软雅黑"/>
        </w:rPr>
        <w:t>A 电离干扰</w:t>
      </w:r>
    </w:p>
    <w:p>
      <w:pPr>
        <w:rPr>
          <w:rFonts w:ascii="微软雅黑" w:hAnsi="微软雅黑" w:eastAsia="微软雅黑" w:cs="微软雅黑"/>
        </w:rPr>
      </w:pPr>
      <w:r>
        <w:rPr>
          <w:rFonts w:hint="eastAsia" w:ascii="微软雅黑" w:hAnsi="微软雅黑" w:eastAsia="微软雅黑" w:cs="微软雅黑"/>
        </w:rPr>
        <w:t>B 化学干扰</w:t>
      </w:r>
    </w:p>
    <w:p>
      <w:pPr>
        <w:rPr>
          <w:rFonts w:ascii="微软雅黑" w:hAnsi="微软雅黑" w:eastAsia="微软雅黑" w:cs="微软雅黑"/>
        </w:rPr>
      </w:pPr>
      <w:r>
        <w:rPr>
          <w:rFonts w:hint="eastAsia" w:ascii="微软雅黑" w:hAnsi="微软雅黑" w:eastAsia="微软雅黑" w:cs="微软雅黑"/>
        </w:rPr>
        <w:t>C 背景干扰</w:t>
      </w:r>
    </w:p>
    <w:p>
      <w:pPr>
        <w:rPr>
          <w:rFonts w:ascii="微软雅黑" w:hAnsi="微软雅黑" w:eastAsia="微软雅黑" w:cs="微软雅黑"/>
        </w:rPr>
      </w:pPr>
      <w:r>
        <w:rPr>
          <w:rFonts w:hint="eastAsia" w:ascii="微软雅黑" w:hAnsi="微软雅黑" w:eastAsia="微软雅黑" w:cs="微软雅黑"/>
        </w:rPr>
        <w:t>D 物理干扰</w:t>
      </w:r>
    </w:p>
    <w:p>
      <w:pPr>
        <w:rPr>
          <w:rFonts w:ascii="微软雅黑" w:hAnsi="微软雅黑" w:eastAsia="微软雅黑" w:cs="微软雅黑"/>
        </w:rPr>
      </w:pPr>
      <w:r>
        <w:rPr>
          <w:rFonts w:hint="eastAsia" w:ascii="微软雅黑" w:hAnsi="微软雅黑" w:eastAsia="微软雅黑" w:cs="微软雅黑"/>
        </w:rPr>
        <w:t>E 辐射干扰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解析：物理干扰包括试样黏度、表面张力使其进入火焰的速度或喷雾效率改变引起的干扰。消除方法：可通过配制与试样具有相似组成的标准溶液或标准加入法来克服。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【单】气相色谱法的缺点是（  ）</w:t>
      </w:r>
    </w:p>
    <w:p>
      <w:pPr>
        <w:rPr>
          <w:rFonts w:ascii="微软雅黑" w:hAnsi="微软雅黑" w:eastAsia="微软雅黑" w:cs="微软雅黑"/>
        </w:rPr>
      </w:pPr>
      <w:r>
        <w:rPr>
          <w:rFonts w:hint="eastAsia" w:ascii="微软雅黑" w:hAnsi="微软雅黑" w:eastAsia="微软雅黑" w:cs="微软雅黑"/>
        </w:rPr>
        <w:t>A 分离效能不高</w:t>
      </w:r>
    </w:p>
    <w:p>
      <w:pPr>
        <w:rPr>
          <w:rFonts w:ascii="微软雅黑" w:hAnsi="微软雅黑" w:eastAsia="微软雅黑" w:cs="微软雅黑"/>
        </w:rPr>
      </w:pPr>
      <w:r>
        <w:rPr>
          <w:rFonts w:hint="eastAsia" w:ascii="微软雅黑" w:hAnsi="微软雅黑" w:eastAsia="微软雅黑" w:cs="微软雅黑"/>
        </w:rPr>
        <w:t>B 分析速度较慢</w:t>
      </w:r>
    </w:p>
    <w:p>
      <w:pPr>
        <w:rPr>
          <w:rFonts w:ascii="微软雅黑" w:hAnsi="微软雅黑" w:eastAsia="微软雅黑" w:cs="微软雅黑"/>
        </w:rPr>
      </w:pPr>
      <w:r>
        <w:rPr>
          <w:rFonts w:hint="eastAsia" w:ascii="微软雅黑" w:hAnsi="微软雅黑" w:eastAsia="微软雅黑" w:cs="微软雅黑"/>
        </w:rPr>
        <w:t>C 选择性较差</w:t>
      </w:r>
    </w:p>
    <w:p>
      <w:pPr>
        <w:rPr>
          <w:rFonts w:ascii="微软雅黑" w:hAnsi="微软雅黑" w:eastAsia="微软雅黑" w:cs="微软雅黑"/>
        </w:rPr>
      </w:pPr>
      <w:r>
        <w:rPr>
          <w:rFonts w:hint="eastAsia" w:ascii="微软雅黑" w:hAnsi="微软雅黑" w:eastAsia="微软雅黑" w:cs="微软雅黑"/>
        </w:rPr>
        <w:t>D 灵敏度不高</w:t>
      </w:r>
    </w:p>
    <w:p>
      <w:pPr>
        <w:rPr>
          <w:rFonts w:ascii="微软雅黑" w:hAnsi="微软雅黑" w:eastAsia="微软雅黑" w:cs="微软雅黑"/>
        </w:rPr>
      </w:pPr>
      <w:r>
        <w:rPr>
          <w:rFonts w:hint="eastAsia" w:ascii="微软雅黑" w:hAnsi="微软雅黑" w:eastAsia="微软雅黑" w:cs="微软雅黑"/>
        </w:rPr>
        <w:t>E 不能直接定性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解析：在对组分直接进行定性分析时，必须用已知物或已知数据与相应的色谱峰进行对比，或与其他方法（如质谱、光谱）联用，才能获得直接肯定的结果。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【单】气相色谱法中常用的载气是（  ）</w:t>
      </w:r>
    </w:p>
    <w:p>
      <w:pPr>
        <w:rPr>
          <w:rFonts w:ascii="微软雅黑" w:hAnsi="微软雅黑" w:eastAsia="微软雅黑" w:cs="微软雅黑"/>
        </w:rPr>
      </w:pPr>
      <w:r>
        <w:rPr>
          <w:rFonts w:hint="eastAsia" w:ascii="微软雅黑" w:hAnsi="微软雅黑" w:eastAsia="微软雅黑" w:cs="微软雅黑"/>
        </w:rPr>
        <w:t>A 空气</w:t>
      </w:r>
    </w:p>
    <w:p>
      <w:pPr>
        <w:rPr>
          <w:rFonts w:ascii="微软雅黑" w:hAnsi="微软雅黑" w:eastAsia="微软雅黑" w:cs="微软雅黑"/>
        </w:rPr>
      </w:pPr>
      <w:r>
        <w:rPr>
          <w:rFonts w:hint="eastAsia" w:ascii="微软雅黑" w:hAnsi="微软雅黑" w:eastAsia="微软雅黑" w:cs="微软雅黑"/>
        </w:rPr>
        <w:t>B 氨气</w:t>
      </w:r>
    </w:p>
    <w:p>
      <w:pPr>
        <w:rPr>
          <w:rFonts w:ascii="微软雅黑" w:hAnsi="微软雅黑" w:eastAsia="微软雅黑" w:cs="微软雅黑"/>
        </w:rPr>
      </w:pPr>
      <w:r>
        <w:rPr>
          <w:rFonts w:hint="eastAsia" w:ascii="微软雅黑" w:hAnsi="微软雅黑" w:eastAsia="微软雅黑" w:cs="微软雅黑"/>
        </w:rPr>
        <w:t>C 氢气</w:t>
      </w:r>
    </w:p>
    <w:p>
      <w:pPr>
        <w:rPr>
          <w:rFonts w:ascii="微软雅黑" w:hAnsi="微软雅黑" w:eastAsia="微软雅黑" w:cs="微软雅黑"/>
        </w:rPr>
      </w:pPr>
      <w:r>
        <w:rPr>
          <w:rFonts w:hint="eastAsia" w:ascii="微软雅黑" w:hAnsi="微软雅黑" w:eastAsia="微软雅黑" w:cs="微软雅黑"/>
        </w:rPr>
        <w:t>D 氧气</w:t>
      </w:r>
    </w:p>
    <w:p>
      <w:pPr>
        <w:rPr>
          <w:rFonts w:ascii="微软雅黑" w:hAnsi="微软雅黑" w:eastAsia="微软雅黑" w:cs="微软雅黑"/>
        </w:rPr>
      </w:pPr>
      <w:r>
        <w:rPr>
          <w:rFonts w:hint="eastAsia" w:ascii="微软雅黑" w:hAnsi="微软雅黑" w:eastAsia="微软雅黑" w:cs="微软雅黑"/>
        </w:rPr>
        <w:t>E 惰性气体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解析：惰性气体为气相色谱法常用载气，其中以氮气最为普遍。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【单】气相色谱仪的火焰离子化检测器的温度应（  ）</w:t>
      </w:r>
    </w:p>
    <w:p>
      <w:pPr>
        <w:rPr>
          <w:rFonts w:ascii="微软雅黑" w:hAnsi="微软雅黑" w:eastAsia="微软雅黑" w:cs="微软雅黑"/>
        </w:rPr>
      </w:pPr>
      <w:r>
        <w:rPr>
          <w:rFonts w:hint="eastAsia" w:ascii="微软雅黑" w:hAnsi="微软雅黑" w:eastAsia="微软雅黑" w:cs="微软雅黑"/>
        </w:rPr>
        <w:t>A 比色谱柱温度高10℃</w:t>
      </w:r>
    </w:p>
    <w:p>
      <w:pPr>
        <w:rPr>
          <w:rFonts w:ascii="微软雅黑" w:hAnsi="微软雅黑" w:eastAsia="微软雅黑" w:cs="微软雅黑"/>
        </w:rPr>
      </w:pPr>
      <w:r>
        <w:rPr>
          <w:rFonts w:hint="eastAsia" w:ascii="微软雅黑" w:hAnsi="微软雅黑" w:eastAsia="微软雅黑" w:cs="微软雅黑"/>
        </w:rPr>
        <w:t>B 在150℃以上</w:t>
      </w:r>
    </w:p>
    <w:p>
      <w:pPr>
        <w:rPr>
          <w:rFonts w:ascii="微软雅黑" w:hAnsi="微软雅黑" w:eastAsia="微软雅黑" w:cs="微软雅黑"/>
        </w:rPr>
      </w:pPr>
      <w:r>
        <w:rPr>
          <w:rFonts w:hint="eastAsia" w:ascii="微软雅黑" w:hAnsi="微软雅黑" w:eastAsia="微软雅黑" w:cs="微软雅黑"/>
        </w:rPr>
        <w:t>C 在100℃以上</w:t>
      </w:r>
    </w:p>
    <w:p>
      <w:pPr>
        <w:rPr>
          <w:rFonts w:ascii="微软雅黑" w:hAnsi="微软雅黑" w:eastAsia="微软雅黑" w:cs="微软雅黑"/>
        </w:rPr>
      </w:pPr>
      <w:r>
        <w:rPr>
          <w:rFonts w:hint="eastAsia" w:ascii="微软雅黑" w:hAnsi="微软雅黑" w:eastAsia="微软雅黑" w:cs="微软雅黑"/>
        </w:rPr>
        <w:t>D 与色谱柱温度相同</w:t>
      </w:r>
    </w:p>
    <w:p>
      <w:pPr>
        <w:rPr>
          <w:rFonts w:ascii="微软雅黑" w:hAnsi="微软雅黑" w:eastAsia="微软雅黑" w:cs="微软雅黑"/>
        </w:rPr>
      </w:pPr>
      <w:r>
        <w:rPr>
          <w:rFonts w:hint="eastAsia" w:ascii="微软雅黑" w:hAnsi="微软雅黑" w:eastAsia="微软雅黑" w:cs="微软雅黑"/>
        </w:rPr>
        <w:t>E 比色谱柱温度高50℃并且在100℃以上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解析：火焰离子化检测器由离子室、电极和火焰喷嘴组成，火焰离子化检测器的温度一般应高于色谱柱温度50℃并且在100℃以上。低于100℃，水蒸气会在离子室冷凝，导致离子室内电绝缘下降，引起噪声骤增。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【单】在气相色谱法中，火焰离子化检测器成为卫生理化检验中最常用的检测器，其原因是（  ）</w:t>
      </w:r>
    </w:p>
    <w:p>
      <w:pPr>
        <w:rPr>
          <w:rFonts w:ascii="微软雅黑" w:hAnsi="微软雅黑" w:eastAsia="微软雅黑" w:cs="微软雅黑"/>
        </w:rPr>
      </w:pPr>
      <w:r>
        <w:rPr>
          <w:rFonts w:hint="eastAsia" w:ascii="微软雅黑" w:hAnsi="微软雅黑" w:eastAsia="微软雅黑" w:cs="微软雅黑"/>
        </w:rPr>
        <w:t>A 它具有灵敏度高、准确度好和能测定所有有机化合物等特点</w:t>
      </w:r>
    </w:p>
    <w:p>
      <w:pPr>
        <w:rPr>
          <w:rFonts w:ascii="微软雅黑" w:hAnsi="微软雅黑" w:eastAsia="微软雅黑" w:cs="微软雅黑"/>
        </w:rPr>
      </w:pPr>
      <w:r>
        <w:rPr>
          <w:rFonts w:hint="eastAsia" w:ascii="微软雅黑" w:hAnsi="微软雅黑" w:eastAsia="微软雅黑" w:cs="微软雅黑"/>
        </w:rPr>
        <w:t>B 它比其他检测器的灵敏度都高</w:t>
      </w:r>
    </w:p>
    <w:p>
      <w:pPr>
        <w:rPr>
          <w:rFonts w:ascii="微软雅黑" w:hAnsi="微软雅黑" w:eastAsia="微软雅黑" w:cs="微软雅黑"/>
        </w:rPr>
      </w:pPr>
      <w:r>
        <w:rPr>
          <w:rFonts w:hint="eastAsia" w:ascii="微软雅黑" w:hAnsi="微软雅黑" w:eastAsia="微软雅黑" w:cs="微软雅黑"/>
        </w:rPr>
        <w:t>C 它具有灵敏度高、精密度好和能测定各种有机化合物等特点</w:t>
      </w:r>
    </w:p>
    <w:p>
      <w:pPr>
        <w:rPr>
          <w:rFonts w:ascii="微软雅黑" w:hAnsi="微软雅黑" w:eastAsia="微软雅黑" w:cs="微软雅黑"/>
        </w:rPr>
      </w:pPr>
      <w:r>
        <w:rPr>
          <w:rFonts w:hint="eastAsia" w:ascii="微软雅黑" w:hAnsi="微软雅黑" w:eastAsia="微软雅黑" w:cs="微软雅黑"/>
        </w:rPr>
        <w:t>D 它具有灵敏度高、线性范围宽和能测定有机化合物多等特点</w:t>
      </w:r>
    </w:p>
    <w:p>
      <w:pPr>
        <w:rPr>
          <w:rFonts w:ascii="微软雅黑" w:hAnsi="微软雅黑" w:eastAsia="微软雅黑" w:cs="微软雅黑"/>
        </w:rPr>
      </w:pPr>
      <w:r>
        <w:rPr>
          <w:rFonts w:hint="eastAsia" w:ascii="微软雅黑" w:hAnsi="微软雅黑" w:eastAsia="微软雅黑" w:cs="微软雅黑"/>
        </w:rPr>
        <w:t>E 它比其他检测器操作简便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氢火焰离子化检测器的优点是灵敏度高，比热导检测器的灵敏度高出近3个数量级；线性范围宽；对温度、压力及流速变化不敏感，基线稳定性好；结构简单，检测器死体积小，柱外效应几乎为零，响应迅速，可与毛细管直接相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【单】在高效液相色谱法中，容量因子值在一定范围内，色谱峰分离最好，保留时间较短。这里的“一定范围”是（  ）</w:t>
      </w:r>
    </w:p>
    <w:p>
      <w:pPr>
        <w:rPr>
          <w:rFonts w:ascii="微软雅黑" w:hAnsi="微软雅黑" w:eastAsia="微软雅黑" w:cs="微软雅黑"/>
        </w:rPr>
      </w:pPr>
      <w:r>
        <w:rPr>
          <w:rFonts w:hint="eastAsia" w:ascii="微软雅黑" w:hAnsi="微软雅黑" w:eastAsia="微软雅黑" w:cs="微软雅黑"/>
        </w:rPr>
        <w:t>A 1～4</w:t>
      </w:r>
    </w:p>
    <w:p>
      <w:pPr>
        <w:rPr>
          <w:rFonts w:ascii="微软雅黑" w:hAnsi="微软雅黑" w:eastAsia="微软雅黑" w:cs="微软雅黑"/>
        </w:rPr>
      </w:pPr>
      <w:r>
        <w:rPr>
          <w:rFonts w:hint="eastAsia" w:ascii="微软雅黑" w:hAnsi="微软雅黑" w:eastAsia="微软雅黑" w:cs="微软雅黑"/>
        </w:rPr>
        <w:t>B 1～5</w:t>
      </w:r>
    </w:p>
    <w:p>
      <w:pPr>
        <w:rPr>
          <w:rFonts w:ascii="微软雅黑" w:hAnsi="微软雅黑" w:eastAsia="微软雅黑" w:cs="微软雅黑"/>
        </w:rPr>
      </w:pPr>
      <w:r>
        <w:rPr>
          <w:rFonts w:hint="eastAsia" w:ascii="微软雅黑" w:hAnsi="微软雅黑" w:eastAsia="微软雅黑" w:cs="微软雅黑"/>
        </w:rPr>
        <w:t>C 1～3</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1～10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解析：容量因子大于10时，继续增大容量因子对保留时间的影响不明显，但是会使分析时间延长，所以一般在1～10范围内分离最好。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【单】与有动力采样器相比，无泵型采样器的主要缺点是（  ）</w:t>
      </w:r>
    </w:p>
    <w:p>
      <w:pPr>
        <w:rPr>
          <w:rFonts w:ascii="微软雅黑" w:hAnsi="微软雅黑" w:eastAsia="微软雅黑" w:cs="微软雅黑"/>
        </w:rPr>
      </w:pPr>
      <w:r>
        <w:rPr>
          <w:rFonts w:hint="eastAsia" w:ascii="微软雅黑" w:hAnsi="微软雅黑" w:eastAsia="微软雅黑" w:cs="微软雅黑"/>
        </w:rPr>
        <w:t>A 不能用于短时间的采样</w:t>
      </w:r>
    </w:p>
    <w:p>
      <w:pPr>
        <w:rPr>
          <w:rFonts w:ascii="微软雅黑" w:hAnsi="微软雅黑" w:eastAsia="微软雅黑" w:cs="微软雅黑"/>
        </w:rPr>
      </w:pPr>
      <w:r>
        <w:rPr>
          <w:rFonts w:hint="eastAsia" w:ascii="微软雅黑" w:hAnsi="微软雅黑" w:eastAsia="微软雅黑" w:cs="微软雅黑"/>
        </w:rPr>
        <w:t>B 分析操作复杂</w:t>
      </w:r>
    </w:p>
    <w:p>
      <w:pPr>
        <w:rPr>
          <w:rFonts w:ascii="微软雅黑" w:hAnsi="微软雅黑" w:eastAsia="微软雅黑" w:cs="微软雅黑"/>
        </w:rPr>
      </w:pPr>
      <w:r>
        <w:rPr>
          <w:rFonts w:hint="eastAsia" w:ascii="微软雅黑" w:hAnsi="微软雅黑" w:eastAsia="微软雅黑" w:cs="微软雅黑"/>
        </w:rPr>
        <w:t>C 使用不方便</w:t>
      </w:r>
    </w:p>
    <w:p>
      <w:pPr>
        <w:rPr>
          <w:rFonts w:ascii="微软雅黑" w:hAnsi="微软雅黑" w:eastAsia="微软雅黑" w:cs="微软雅黑"/>
        </w:rPr>
      </w:pPr>
      <w:r>
        <w:rPr>
          <w:rFonts w:hint="eastAsia" w:ascii="微软雅黑" w:hAnsi="微软雅黑" w:eastAsia="微软雅黑" w:cs="微软雅黑"/>
        </w:rPr>
        <w:t>D 体积较大</w:t>
      </w:r>
    </w:p>
    <w:p>
      <w:pPr>
        <w:rPr>
          <w:rFonts w:ascii="微软雅黑" w:hAnsi="微软雅黑" w:eastAsia="微软雅黑" w:cs="微软雅黑"/>
        </w:rPr>
      </w:pPr>
      <w:r>
        <w:rPr>
          <w:rFonts w:hint="eastAsia" w:ascii="微软雅黑" w:hAnsi="微软雅黑" w:eastAsia="微软雅黑" w:cs="微软雅黑"/>
        </w:rPr>
        <w:t>E 噪声大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解析：无泵型气体采样器利用气体静态扩散原理制成，仅适用于长时间采样，得到时间加权平均浓度，是人体接触量调查常用的采样方法。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【单】评价采集气溶胶的采样效率时有两种表示方法，目前大气监测中一般采用（  ）</w:t>
      </w:r>
    </w:p>
    <w:p>
      <w:pPr>
        <w:rPr>
          <w:rFonts w:ascii="微软雅黑" w:hAnsi="微软雅黑" w:eastAsia="微软雅黑" w:cs="微软雅黑"/>
        </w:rPr>
      </w:pPr>
      <w:r>
        <w:rPr>
          <w:rFonts w:hint="eastAsia" w:ascii="微软雅黑" w:hAnsi="微软雅黑" w:eastAsia="微软雅黑" w:cs="微软雅黑"/>
        </w:rPr>
        <w:t>A 浓度采样效率</w:t>
      </w:r>
    </w:p>
    <w:p>
      <w:pPr>
        <w:rPr>
          <w:rFonts w:ascii="微软雅黑" w:hAnsi="微软雅黑" w:eastAsia="微软雅黑" w:cs="微软雅黑"/>
        </w:rPr>
      </w:pPr>
      <w:r>
        <w:rPr>
          <w:rFonts w:hint="eastAsia" w:ascii="微软雅黑" w:hAnsi="微软雅黑" w:eastAsia="微软雅黑" w:cs="微软雅黑"/>
        </w:rPr>
        <w:t>B 质量采样效率</w:t>
      </w:r>
    </w:p>
    <w:p>
      <w:pPr>
        <w:rPr>
          <w:rFonts w:ascii="微软雅黑" w:hAnsi="微软雅黑" w:eastAsia="微软雅黑" w:cs="微软雅黑"/>
        </w:rPr>
      </w:pPr>
      <w:r>
        <w:rPr>
          <w:rFonts w:hint="eastAsia" w:ascii="微软雅黑" w:hAnsi="微软雅黑" w:eastAsia="微软雅黑" w:cs="微软雅黑"/>
        </w:rPr>
        <w:t>C 体积采样效率</w:t>
      </w:r>
    </w:p>
    <w:p>
      <w:pPr>
        <w:rPr>
          <w:rFonts w:ascii="微软雅黑" w:hAnsi="微软雅黑" w:eastAsia="微软雅黑" w:cs="微软雅黑"/>
        </w:rPr>
      </w:pPr>
      <w:r>
        <w:rPr>
          <w:rFonts w:hint="eastAsia" w:ascii="微软雅黑" w:hAnsi="微软雅黑" w:eastAsia="微软雅黑" w:cs="微软雅黑"/>
        </w:rPr>
        <w:t>D 流量采样效率</w:t>
      </w:r>
    </w:p>
    <w:p>
      <w:pPr>
        <w:rPr>
          <w:rFonts w:ascii="微软雅黑" w:hAnsi="微软雅黑" w:eastAsia="微软雅黑" w:cs="微软雅黑"/>
        </w:rPr>
      </w:pPr>
      <w:r>
        <w:rPr>
          <w:rFonts w:hint="eastAsia" w:ascii="微软雅黑" w:hAnsi="微软雅黑" w:eastAsia="微软雅黑" w:cs="微软雅黑"/>
        </w:rPr>
        <w:t>E 总采样效率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解析：质量采样效率指被采集的气溶胶的质量占所采空气中气溶胶总质量的百分比。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【单】用铬酸钡分光光度法（冷法）测定硫酸盐时，消除碳酸盐干扰的方法是（  ）</w:t>
      </w:r>
    </w:p>
    <w:p>
      <w:pPr>
        <w:rPr>
          <w:rFonts w:ascii="微软雅黑" w:hAnsi="微软雅黑" w:eastAsia="微软雅黑" w:cs="微软雅黑"/>
        </w:rPr>
      </w:pPr>
      <w:r>
        <w:rPr>
          <w:rFonts w:hint="eastAsia" w:ascii="微软雅黑" w:hAnsi="微软雅黑" w:eastAsia="微软雅黑" w:cs="微软雅黑"/>
        </w:rPr>
        <w:t>A 加入氢氧化镁</w:t>
      </w:r>
    </w:p>
    <w:p>
      <w:pPr>
        <w:rPr>
          <w:rFonts w:ascii="微软雅黑" w:hAnsi="微软雅黑" w:eastAsia="微软雅黑" w:cs="微软雅黑"/>
        </w:rPr>
      </w:pPr>
      <w:r>
        <w:rPr>
          <w:rFonts w:hint="eastAsia" w:ascii="微软雅黑" w:hAnsi="微软雅黑" w:eastAsia="微软雅黑" w:cs="微软雅黑"/>
        </w:rPr>
        <w:t>B 加入氢氧化钙</w:t>
      </w:r>
    </w:p>
    <w:p>
      <w:pPr>
        <w:rPr>
          <w:rFonts w:ascii="微软雅黑" w:hAnsi="微软雅黑" w:eastAsia="微软雅黑" w:cs="微软雅黑"/>
        </w:rPr>
      </w:pPr>
      <w:r>
        <w:rPr>
          <w:rFonts w:hint="eastAsia" w:ascii="微软雅黑" w:hAnsi="微软雅黑" w:eastAsia="微软雅黑" w:cs="微软雅黑"/>
        </w:rPr>
        <w:t>C 加入氯化钡</w:t>
      </w:r>
    </w:p>
    <w:p>
      <w:pPr>
        <w:rPr>
          <w:rFonts w:ascii="微软雅黑" w:hAnsi="微软雅黑" w:eastAsia="微软雅黑" w:cs="微软雅黑"/>
        </w:rPr>
      </w:pPr>
      <w:r>
        <w:rPr>
          <w:rFonts w:hint="eastAsia" w:ascii="微软雅黑" w:hAnsi="微软雅黑" w:eastAsia="微软雅黑" w:cs="微软雅黑"/>
        </w:rPr>
        <w:t>D 加盐酸煮沸</w:t>
      </w:r>
    </w:p>
    <w:p>
      <w:pPr>
        <w:rPr>
          <w:rFonts w:ascii="微软雅黑" w:hAnsi="微软雅黑" w:eastAsia="微软雅黑" w:cs="微软雅黑"/>
        </w:rPr>
      </w:pPr>
      <w:r>
        <w:rPr>
          <w:rFonts w:hint="eastAsia" w:ascii="微软雅黑" w:hAnsi="微软雅黑" w:eastAsia="微软雅黑" w:cs="微软雅黑"/>
        </w:rPr>
        <w:t>E 加入钙氨溶液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解析：常用的硫酸盐分析方法有重量法、硫酸钡法，铬酸钡分光光度法（冷法）等。碳酸盐可与钡离子生成沉淀，测定时加入钙氨溶液可消除其干扰。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【单】二乙氨基二硫代甲酸银分光光度法测砷时要用到醋酸铅棉，醋酸铅棉的作用是（  ）</w:t>
      </w:r>
    </w:p>
    <w:p>
      <w:pPr>
        <w:rPr>
          <w:rFonts w:ascii="微软雅黑" w:hAnsi="微软雅黑" w:eastAsia="微软雅黑" w:cs="微软雅黑"/>
        </w:rPr>
      </w:pPr>
      <w:r>
        <w:rPr>
          <w:rFonts w:hint="eastAsia" w:ascii="微软雅黑" w:hAnsi="微软雅黑" w:eastAsia="微软雅黑" w:cs="微软雅黑"/>
        </w:rPr>
        <w:t>A 作为还原剂</w:t>
      </w:r>
    </w:p>
    <w:p>
      <w:pPr>
        <w:rPr>
          <w:rFonts w:ascii="微软雅黑" w:hAnsi="微软雅黑" w:eastAsia="微软雅黑" w:cs="微软雅黑"/>
        </w:rPr>
      </w:pPr>
      <w:r>
        <w:rPr>
          <w:rFonts w:hint="eastAsia" w:ascii="微软雅黑" w:hAnsi="微软雅黑" w:eastAsia="微软雅黑" w:cs="微软雅黑"/>
        </w:rPr>
        <w:t>B 作为氧化剂</w:t>
      </w:r>
    </w:p>
    <w:p>
      <w:pPr>
        <w:rPr>
          <w:rFonts w:ascii="微软雅黑" w:hAnsi="微软雅黑" w:eastAsia="微软雅黑" w:cs="微软雅黑"/>
        </w:rPr>
      </w:pPr>
      <w:r>
        <w:rPr>
          <w:rFonts w:hint="eastAsia" w:ascii="微软雅黑" w:hAnsi="微软雅黑" w:eastAsia="微软雅黑" w:cs="微软雅黑"/>
        </w:rPr>
        <w:t>C 除去碘化物的干扰</w:t>
      </w:r>
    </w:p>
    <w:p>
      <w:pPr>
        <w:rPr>
          <w:rFonts w:ascii="微软雅黑" w:hAnsi="微软雅黑" w:eastAsia="微软雅黑" w:cs="微软雅黑"/>
        </w:rPr>
      </w:pPr>
      <w:r>
        <w:rPr>
          <w:rFonts w:hint="eastAsia" w:ascii="微软雅黑" w:hAnsi="微软雅黑" w:eastAsia="微软雅黑" w:cs="微软雅黑"/>
        </w:rPr>
        <w:t>D 除去氯化物的干扰</w:t>
      </w:r>
    </w:p>
    <w:p>
      <w:pPr>
        <w:rPr>
          <w:rFonts w:ascii="微软雅黑" w:hAnsi="微软雅黑" w:eastAsia="微软雅黑" w:cs="微软雅黑"/>
        </w:rPr>
      </w:pPr>
      <w:r>
        <w:rPr>
          <w:rFonts w:hint="eastAsia" w:ascii="微软雅黑" w:hAnsi="微软雅黑" w:eastAsia="微软雅黑" w:cs="微软雅黑"/>
        </w:rPr>
        <w:t>E 除去硫化氢的干扰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解析：硫化氢与醋酸铅生成硫化铅而被固定，可消除其对砷测定的干扰。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【单】水中酚的测定，我国《生活饮用水标准检验法》中所采用的方法是（  ）</w:t>
      </w:r>
    </w:p>
    <w:p>
      <w:pPr>
        <w:rPr>
          <w:rFonts w:ascii="微软雅黑" w:hAnsi="微软雅黑" w:eastAsia="微软雅黑" w:cs="微软雅黑"/>
        </w:rPr>
      </w:pPr>
      <w:r>
        <w:rPr>
          <w:rFonts w:hint="eastAsia" w:ascii="微软雅黑" w:hAnsi="微软雅黑" w:eastAsia="微软雅黑" w:cs="微软雅黑"/>
        </w:rPr>
        <w:t>A 4-氨基安替比林比色法</w:t>
      </w:r>
    </w:p>
    <w:p>
      <w:pPr>
        <w:rPr>
          <w:rFonts w:ascii="微软雅黑" w:hAnsi="微软雅黑" w:eastAsia="微软雅黑" w:cs="微软雅黑"/>
        </w:rPr>
      </w:pPr>
      <w:r>
        <w:rPr>
          <w:rFonts w:hint="eastAsia" w:ascii="微软雅黑" w:hAnsi="微软雅黑" w:eastAsia="微软雅黑" w:cs="微软雅黑"/>
        </w:rPr>
        <w:t>B 高压液相色谱法</w:t>
      </w:r>
    </w:p>
    <w:p>
      <w:pPr>
        <w:rPr>
          <w:rFonts w:ascii="微软雅黑" w:hAnsi="微软雅黑" w:eastAsia="微软雅黑" w:cs="微软雅黑"/>
        </w:rPr>
      </w:pPr>
      <w:r>
        <w:rPr>
          <w:rFonts w:hint="eastAsia" w:ascii="微软雅黑" w:hAnsi="微软雅黑" w:eastAsia="微软雅黑" w:cs="微软雅黑"/>
        </w:rPr>
        <w:t>C 溴化容量法</w:t>
      </w:r>
    </w:p>
    <w:p>
      <w:pPr>
        <w:rPr>
          <w:rFonts w:ascii="微软雅黑" w:hAnsi="微软雅黑" w:eastAsia="微软雅黑" w:cs="微软雅黑"/>
        </w:rPr>
      </w:pPr>
      <w:r>
        <w:rPr>
          <w:rFonts w:hint="eastAsia" w:ascii="微软雅黑" w:hAnsi="微软雅黑" w:eastAsia="微软雅黑" w:cs="微软雅黑"/>
        </w:rPr>
        <w:t>D 气相色谱法</w:t>
      </w:r>
    </w:p>
    <w:p>
      <w:pPr>
        <w:rPr>
          <w:rFonts w:ascii="微软雅黑" w:hAnsi="微软雅黑" w:eastAsia="微软雅黑" w:cs="微软雅黑"/>
        </w:rPr>
      </w:pPr>
      <w:r>
        <w:rPr>
          <w:rFonts w:hint="eastAsia" w:ascii="微软雅黑" w:hAnsi="微软雅黑" w:eastAsia="微软雅黑" w:cs="微软雅黑"/>
        </w:rPr>
        <w:t>E 荧光分光光度法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解析：在pH10±0.2和有氧化剂铁氰化钾存在的溶液中，酚与4-氨基安替比林形成红色的安替比林染料，用氯仿萃取后比色定量。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【单】用气相色谱法测定食品中氨基甲酸酯农药残留量，常用的检测器是（  ）</w:t>
      </w:r>
    </w:p>
    <w:p>
      <w:pPr>
        <w:rPr>
          <w:rFonts w:ascii="微软雅黑" w:hAnsi="微软雅黑" w:eastAsia="微软雅黑" w:cs="微软雅黑"/>
        </w:rPr>
      </w:pPr>
      <w:r>
        <w:rPr>
          <w:rFonts w:hint="eastAsia" w:ascii="微软雅黑" w:hAnsi="微软雅黑" w:eastAsia="微软雅黑" w:cs="微软雅黑"/>
        </w:rPr>
        <w:t>A 氢火焰离子化检测器</w:t>
      </w:r>
    </w:p>
    <w:p>
      <w:pPr>
        <w:rPr>
          <w:rFonts w:ascii="微软雅黑" w:hAnsi="微软雅黑" w:eastAsia="微软雅黑" w:cs="微软雅黑"/>
        </w:rPr>
      </w:pPr>
      <w:r>
        <w:rPr>
          <w:rFonts w:hint="eastAsia" w:ascii="微软雅黑" w:hAnsi="微软雅黑" w:eastAsia="微软雅黑" w:cs="微软雅黑"/>
        </w:rPr>
        <w:t>B 热导检测器</w:t>
      </w:r>
    </w:p>
    <w:p>
      <w:pPr>
        <w:rPr>
          <w:rFonts w:ascii="微软雅黑" w:hAnsi="微软雅黑" w:eastAsia="微软雅黑" w:cs="微软雅黑"/>
        </w:rPr>
      </w:pPr>
      <w:r>
        <w:rPr>
          <w:rFonts w:hint="eastAsia" w:ascii="微软雅黑" w:hAnsi="微软雅黑" w:eastAsia="微软雅黑" w:cs="微软雅黑"/>
        </w:rPr>
        <w:t>C 电子捕获检测器</w:t>
      </w:r>
    </w:p>
    <w:p>
      <w:pPr>
        <w:rPr>
          <w:rFonts w:ascii="微软雅黑" w:hAnsi="微软雅黑" w:eastAsia="微软雅黑" w:cs="微软雅黑"/>
        </w:rPr>
      </w:pPr>
      <w:r>
        <w:rPr>
          <w:rFonts w:hint="eastAsia" w:ascii="微软雅黑" w:hAnsi="微软雅黑" w:eastAsia="微软雅黑" w:cs="微软雅黑"/>
        </w:rPr>
        <w:t>D 氮磷检测器</w:t>
      </w:r>
    </w:p>
    <w:p>
      <w:pPr>
        <w:rPr>
          <w:rFonts w:ascii="微软雅黑" w:hAnsi="微软雅黑" w:eastAsia="微软雅黑" w:cs="微软雅黑"/>
        </w:rPr>
      </w:pPr>
      <w:r>
        <w:rPr>
          <w:rFonts w:hint="eastAsia" w:ascii="微软雅黑" w:hAnsi="微软雅黑" w:eastAsia="微软雅黑" w:cs="微软雅黑"/>
        </w:rPr>
        <w:t>E 火焰光度检测器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解析：气相色谱法的样品中氨基甲酸酯类农药经甲醇提取，液-液分配净化后，一般用高灵敏性的氮磷检测器检测，以峰面积或峰高定量。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【单】测定氨氮、硝酸盐氮、耗氧量的水样保存时需加入（  ）</w:t>
      </w:r>
    </w:p>
    <w:p>
      <w:pPr>
        <w:rPr>
          <w:rFonts w:ascii="微软雅黑" w:hAnsi="微软雅黑" w:eastAsia="微软雅黑" w:cs="微软雅黑"/>
        </w:rPr>
      </w:pPr>
      <w:r>
        <w:rPr>
          <w:rFonts w:hint="eastAsia" w:ascii="微软雅黑" w:hAnsi="微软雅黑" w:eastAsia="微软雅黑" w:cs="微软雅黑"/>
        </w:rPr>
        <w:t>A 浓硝酸</w:t>
      </w:r>
    </w:p>
    <w:p>
      <w:pPr>
        <w:rPr>
          <w:rFonts w:ascii="微软雅黑" w:hAnsi="微软雅黑" w:eastAsia="微软雅黑" w:cs="微软雅黑"/>
        </w:rPr>
      </w:pPr>
      <w:r>
        <w:rPr>
          <w:rFonts w:hint="eastAsia" w:ascii="微软雅黑" w:hAnsi="微软雅黑" w:eastAsia="微软雅黑" w:cs="微软雅黑"/>
        </w:rPr>
        <w:t>B 过氯酸</w:t>
      </w:r>
    </w:p>
    <w:p>
      <w:pPr>
        <w:rPr>
          <w:rFonts w:ascii="微软雅黑" w:hAnsi="微软雅黑" w:eastAsia="微软雅黑" w:cs="微软雅黑"/>
        </w:rPr>
      </w:pPr>
      <w:r>
        <w:rPr>
          <w:rFonts w:hint="eastAsia" w:ascii="微软雅黑" w:hAnsi="微软雅黑" w:eastAsia="微软雅黑" w:cs="微软雅黑"/>
        </w:rPr>
        <w:t>C 浓盐酸</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解析：测氨氮、硝酸盐氮、耗氧量的水样应每升水样加入0.8mL浓硫酸，0～4℃避光保存。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【单】决定原子吸收光谱法的灵敏度的主要因素是（  ）</w:t>
      </w:r>
    </w:p>
    <w:p>
      <w:pPr>
        <w:rPr>
          <w:rFonts w:ascii="微软雅黑" w:hAnsi="微软雅黑" w:eastAsia="微软雅黑" w:cs="微软雅黑"/>
        </w:rPr>
      </w:pPr>
      <w:r>
        <w:rPr>
          <w:rFonts w:hint="eastAsia" w:ascii="微软雅黑" w:hAnsi="微软雅黑" w:eastAsia="微软雅黑" w:cs="微软雅黑"/>
        </w:rPr>
        <w:t>A 原子化时间</w:t>
      </w:r>
    </w:p>
    <w:p>
      <w:pPr>
        <w:rPr>
          <w:rFonts w:ascii="微软雅黑" w:hAnsi="微软雅黑" w:eastAsia="微软雅黑" w:cs="微软雅黑"/>
        </w:rPr>
      </w:pPr>
      <w:r>
        <w:rPr>
          <w:rFonts w:hint="eastAsia" w:ascii="微软雅黑" w:hAnsi="微软雅黑" w:eastAsia="微软雅黑" w:cs="微软雅黑"/>
        </w:rPr>
        <w:t>B 灰化温度</w:t>
      </w:r>
    </w:p>
    <w:p>
      <w:pPr>
        <w:rPr>
          <w:rFonts w:ascii="微软雅黑" w:hAnsi="微软雅黑" w:eastAsia="微软雅黑" w:cs="微软雅黑"/>
        </w:rPr>
      </w:pPr>
      <w:r>
        <w:rPr>
          <w:rFonts w:hint="eastAsia" w:ascii="微软雅黑" w:hAnsi="微软雅黑" w:eastAsia="微软雅黑" w:cs="微软雅黑"/>
        </w:rPr>
        <w:t>C 原子化温度</w:t>
      </w:r>
    </w:p>
    <w:p>
      <w:pPr>
        <w:rPr>
          <w:rFonts w:ascii="微软雅黑" w:hAnsi="微软雅黑" w:eastAsia="微软雅黑" w:cs="微软雅黑"/>
        </w:rPr>
      </w:pPr>
      <w:r>
        <w:rPr>
          <w:rFonts w:hint="eastAsia" w:ascii="微软雅黑" w:hAnsi="微软雅黑" w:eastAsia="微软雅黑" w:cs="微软雅黑"/>
        </w:rPr>
        <w:t>D 原子化效率</w:t>
      </w:r>
    </w:p>
    <w:p>
      <w:pPr>
        <w:rPr>
          <w:rFonts w:ascii="微软雅黑" w:hAnsi="微软雅黑" w:eastAsia="微软雅黑" w:cs="微软雅黑"/>
        </w:rPr>
      </w:pPr>
      <w:r>
        <w:rPr>
          <w:rFonts w:hint="eastAsia" w:ascii="微软雅黑" w:hAnsi="微软雅黑" w:eastAsia="微软雅黑" w:cs="微软雅黑"/>
        </w:rPr>
        <w:t>E 灰化时间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子化效率是指原子吸收光谱分析中，待测元素化合物在原子化器中转变为中性自由原子形式的待测元素的量，与进入到原子化器中待测元素总量的比值。原子化效率高表示进入色谱柱的物质量高，灵敏度也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【单】在分光光度法中，吸光度和透光度的关系是（  ）</w:t>
      </w:r>
    </w:p>
    <w:p>
      <w:pPr>
        <w:rPr>
          <w:rFonts w:ascii="微软雅黑" w:hAnsi="微软雅黑" w:eastAsia="微软雅黑" w:cs="微软雅黑"/>
        </w:rPr>
      </w:pPr>
      <w:r>
        <w:rPr>
          <w:rFonts w:hint="eastAsia" w:ascii="微软雅黑" w:hAnsi="微软雅黑" w:eastAsia="微软雅黑" w:cs="微软雅黑"/>
        </w:rPr>
        <w:t>A A＝lgT</w:t>
      </w:r>
    </w:p>
    <w:p>
      <w:pPr>
        <w:rPr>
          <w:rFonts w:ascii="微软雅黑" w:hAnsi="微软雅黑" w:eastAsia="微软雅黑" w:cs="微软雅黑"/>
        </w:rPr>
      </w:pPr>
      <w:r>
        <w:rPr>
          <w:rFonts w:hint="eastAsia" w:ascii="微软雅黑" w:hAnsi="微软雅黑" w:eastAsia="微软雅黑" w:cs="微软雅黑"/>
        </w:rPr>
        <w:t>B A＝－lgT</w:t>
      </w:r>
    </w:p>
    <w:p>
      <w:pPr>
        <w:rPr>
          <w:rFonts w:ascii="微软雅黑" w:hAnsi="微软雅黑" w:eastAsia="微软雅黑" w:cs="微软雅黑"/>
        </w:rPr>
      </w:pPr>
      <w:r>
        <w:rPr>
          <w:rFonts w:hint="eastAsia" w:ascii="微软雅黑" w:hAnsi="微软雅黑" w:eastAsia="微软雅黑" w:cs="微软雅黑"/>
        </w:rPr>
        <w:t>C A＝－lg（1/T）</w:t>
      </w:r>
    </w:p>
    <w:p>
      <w:pPr>
        <w:rPr>
          <w:rFonts w:ascii="微软雅黑" w:hAnsi="微软雅黑" w:eastAsia="微软雅黑" w:cs="微软雅黑"/>
        </w:rPr>
      </w:pPr>
      <w:r>
        <w:rPr>
          <w:rFonts w:hint="eastAsia" w:ascii="微软雅黑" w:hAnsi="微软雅黑" w:eastAsia="微软雅黑" w:cs="微软雅黑"/>
        </w:rPr>
        <w:t>D A＝ln（1/T）</w:t>
      </w:r>
    </w:p>
    <w:p>
      <w:pPr>
        <w:rPr>
          <w:rFonts w:ascii="微软雅黑" w:hAnsi="微软雅黑" w:eastAsia="微软雅黑" w:cs="微软雅黑"/>
        </w:rPr>
      </w:pPr>
      <w:r>
        <w:rPr>
          <w:rFonts w:hint="eastAsia" w:ascii="微软雅黑" w:hAnsi="微软雅黑" w:eastAsia="微软雅黑" w:cs="微软雅黑"/>
        </w:rPr>
        <w:t>E A＝lnT</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解析：A＝－lgT＝kbc，此即Lambert-Beer定律数学表达式。式中A为吸光度，T为透光度，k为摩尔吸光系数，b为吸收层厚度，c为吸光物质的浓度。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【单】用作标定滴定溶液浓度的试剂，其纯度应为（  ）</w:t>
      </w:r>
    </w:p>
    <w:p>
      <w:pPr>
        <w:rPr>
          <w:rFonts w:ascii="微软雅黑" w:hAnsi="微软雅黑" w:eastAsia="微软雅黑" w:cs="微软雅黑"/>
        </w:rPr>
      </w:pPr>
      <w:r>
        <w:rPr>
          <w:rFonts w:hint="eastAsia" w:ascii="微软雅黑" w:hAnsi="微软雅黑" w:eastAsia="微软雅黑" w:cs="微软雅黑"/>
        </w:rPr>
        <w:t>A 实验试剂</w:t>
      </w:r>
    </w:p>
    <w:p>
      <w:pPr>
        <w:rPr>
          <w:rFonts w:ascii="微软雅黑" w:hAnsi="微软雅黑" w:eastAsia="微软雅黑" w:cs="微软雅黑"/>
        </w:rPr>
      </w:pPr>
      <w:r>
        <w:rPr>
          <w:rFonts w:hint="eastAsia" w:ascii="微软雅黑" w:hAnsi="微软雅黑" w:eastAsia="微软雅黑" w:cs="微软雅黑"/>
        </w:rPr>
        <w:t>B 光谱纯</w:t>
      </w:r>
    </w:p>
    <w:p>
      <w:pPr>
        <w:rPr>
          <w:rFonts w:ascii="微软雅黑" w:hAnsi="微软雅黑" w:eastAsia="微软雅黑" w:cs="微软雅黑"/>
        </w:rPr>
      </w:pPr>
      <w:r>
        <w:rPr>
          <w:rFonts w:hint="eastAsia" w:ascii="微软雅黑" w:hAnsi="微软雅黑" w:eastAsia="微软雅黑" w:cs="微软雅黑"/>
        </w:rPr>
        <w:t>C 分析纯</w:t>
      </w:r>
    </w:p>
    <w:p>
      <w:pPr>
        <w:rPr>
          <w:rFonts w:ascii="微软雅黑" w:hAnsi="微软雅黑" w:eastAsia="微软雅黑" w:cs="微软雅黑"/>
        </w:rPr>
      </w:pPr>
      <w:r>
        <w:rPr>
          <w:rFonts w:hint="eastAsia" w:ascii="微软雅黑" w:hAnsi="微软雅黑" w:eastAsia="微软雅黑" w:cs="微软雅黑"/>
        </w:rPr>
        <w:t>D 化学纯</w:t>
      </w:r>
    </w:p>
    <w:p>
      <w:pPr>
        <w:rPr>
          <w:rFonts w:ascii="微软雅黑" w:hAnsi="微软雅黑" w:eastAsia="微软雅黑" w:cs="微软雅黑"/>
        </w:rPr>
      </w:pPr>
      <w:r>
        <w:rPr>
          <w:rFonts w:hint="eastAsia" w:ascii="微软雅黑" w:hAnsi="微软雅黑" w:eastAsia="微软雅黑" w:cs="微软雅黑"/>
        </w:rPr>
        <w:t>E 基准级或优级纯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解析：试剂纯度应为基准级或优级纯。优级纯主成分含量很高、纯度很高，适用于精确分析和研究工作。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【单】沉淀陈化作用的主要目的是（  ）</w:t>
      </w:r>
    </w:p>
    <w:p>
      <w:pPr>
        <w:rPr>
          <w:rFonts w:ascii="微软雅黑" w:hAnsi="微软雅黑" w:eastAsia="微软雅黑" w:cs="微软雅黑"/>
        </w:rPr>
      </w:pPr>
      <w:r>
        <w:rPr>
          <w:rFonts w:hint="eastAsia" w:ascii="微软雅黑" w:hAnsi="微软雅黑" w:eastAsia="微软雅黑" w:cs="微软雅黑"/>
        </w:rPr>
        <w:t>A 使小晶体转化为大晶体</w:t>
      </w:r>
    </w:p>
    <w:p>
      <w:pPr>
        <w:rPr>
          <w:rFonts w:ascii="微软雅黑" w:hAnsi="微软雅黑" w:eastAsia="微软雅黑" w:cs="微软雅黑"/>
        </w:rPr>
      </w:pPr>
      <w:r>
        <w:rPr>
          <w:rFonts w:hint="eastAsia" w:ascii="微软雅黑" w:hAnsi="微软雅黑" w:eastAsia="微软雅黑" w:cs="微软雅黑"/>
        </w:rPr>
        <w:t>B 除去表面吸附的杂质</w:t>
      </w:r>
    </w:p>
    <w:p>
      <w:pPr>
        <w:rPr>
          <w:rFonts w:ascii="微软雅黑" w:hAnsi="微软雅黑" w:eastAsia="微软雅黑" w:cs="微软雅黑"/>
        </w:rPr>
      </w:pPr>
      <w:r>
        <w:rPr>
          <w:rFonts w:hint="eastAsia" w:ascii="微软雅黑" w:hAnsi="微软雅黑" w:eastAsia="微软雅黑" w:cs="微软雅黑"/>
        </w:rPr>
        <w:t>C 加快沉淀速度</w:t>
      </w:r>
    </w:p>
    <w:p>
      <w:pPr>
        <w:rPr>
          <w:rFonts w:ascii="微软雅黑" w:hAnsi="微软雅黑" w:eastAsia="微软雅黑" w:cs="微软雅黑"/>
        </w:rPr>
      </w:pPr>
      <w:r>
        <w:rPr>
          <w:rFonts w:hint="eastAsia" w:ascii="微软雅黑" w:hAnsi="微软雅黑" w:eastAsia="微软雅黑" w:cs="微软雅黑"/>
        </w:rPr>
        <w:t>D 使沉淀作用完全</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解析：陈化作用是指在沉淀生成后，将沉淀与母液一起放置一段时间。通过陈化作用，除去表面吸附的杂质，可以获得晶形完整、粒大而纯净的沉淀。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【单】因吸入少量氯气、溴蒸气而中毒者，漱口可用（  ）</w:t>
      </w:r>
    </w:p>
    <w:p>
      <w:pPr>
        <w:rPr>
          <w:rFonts w:ascii="微软雅黑" w:hAnsi="微软雅黑" w:eastAsia="微软雅黑" w:cs="微软雅黑"/>
        </w:rPr>
      </w:pPr>
      <w:r>
        <w:rPr>
          <w:rFonts w:hint="eastAsia" w:ascii="微软雅黑" w:hAnsi="微软雅黑" w:eastAsia="微软雅黑" w:cs="微软雅黑"/>
        </w:rPr>
        <w:t>A 硫酸铜溶液</w:t>
      </w:r>
    </w:p>
    <w:p>
      <w:pPr>
        <w:rPr>
          <w:rFonts w:ascii="微软雅黑" w:hAnsi="微软雅黑" w:eastAsia="微软雅黑" w:cs="微软雅黑"/>
        </w:rPr>
      </w:pPr>
      <w:r>
        <w:rPr>
          <w:rFonts w:hint="eastAsia" w:ascii="微软雅黑" w:hAnsi="微软雅黑" w:eastAsia="微软雅黑" w:cs="微软雅黑"/>
        </w:rPr>
        <w:t>B 醋酸溶液</w:t>
      </w:r>
    </w:p>
    <w:p>
      <w:pPr>
        <w:rPr>
          <w:rFonts w:ascii="微软雅黑" w:hAnsi="微软雅黑" w:eastAsia="微软雅黑" w:cs="微软雅黑"/>
        </w:rPr>
      </w:pPr>
      <w:r>
        <w:rPr>
          <w:rFonts w:hint="eastAsia" w:ascii="微软雅黑" w:hAnsi="微软雅黑" w:eastAsia="微软雅黑" w:cs="微软雅黑"/>
        </w:rPr>
        <w:t>C 碳酸钠溶液</w:t>
      </w:r>
    </w:p>
    <w:p>
      <w:pPr>
        <w:rPr>
          <w:rFonts w:ascii="微软雅黑" w:hAnsi="微软雅黑" w:eastAsia="微软雅黑" w:cs="微软雅黑"/>
        </w:rPr>
      </w:pPr>
      <w:r>
        <w:rPr>
          <w:rFonts w:hint="eastAsia" w:ascii="微软雅黑" w:hAnsi="微软雅黑" w:eastAsia="微软雅黑" w:cs="微软雅黑"/>
        </w:rPr>
        <w:t>D 碳酸氢钠溶液</w:t>
      </w:r>
    </w:p>
    <w:p>
      <w:pPr>
        <w:rPr>
          <w:rFonts w:ascii="微软雅黑" w:hAnsi="微软雅黑" w:eastAsia="微软雅黑" w:cs="微软雅黑"/>
        </w:rPr>
      </w:pPr>
      <w:r>
        <w:rPr>
          <w:rFonts w:hint="eastAsia" w:ascii="微软雅黑" w:hAnsi="微软雅黑" w:eastAsia="微软雅黑" w:cs="微软雅黑"/>
        </w:rPr>
        <w:t>E 氢氧化钠溶液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解析：吸入少量氯气、溴蒸气而中毒者此时口腔pH值偏酸性，可用1%～4%的碳酸氢钠漱口。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【单】在滴定分析中，标定盐酸溶液最常用的基准物质是（  ）</w:t>
      </w:r>
    </w:p>
    <w:p>
      <w:pPr>
        <w:rPr>
          <w:rFonts w:ascii="微软雅黑" w:hAnsi="微软雅黑" w:eastAsia="微软雅黑" w:cs="微软雅黑"/>
        </w:rPr>
      </w:pPr>
      <w:r>
        <w:rPr>
          <w:rFonts w:hint="eastAsia" w:ascii="微软雅黑" w:hAnsi="微软雅黑" w:eastAsia="微软雅黑" w:cs="微软雅黑"/>
        </w:rPr>
        <w:t>A 硫酸钠</w:t>
      </w:r>
    </w:p>
    <w:p>
      <w:pPr>
        <w:rPr>
          <w:rFonts w:ascii="微软雅黑" w:hAnsi="微软雅黑" w:eastAsia="微软雅黑" w:cs="微软雅黑"/>
        </w:rPr>
      </w:pPr>
      <w:r>
        <w:rPr>
          <w:rFonts w:hint="eastAsia" w:ascii="微软雅黑" w:hAnsi="微软雅黑" w:eastAsia="微软雅黑" w:cs="微软雅黑"/>
        </w:rPr>
        <w:t>B 氢氧化钠</w:t>
      </w:r>
    </w:p>
    <w:p>
      <w:pPr>
        <w:rPr>
          <w:rFonts w:ascii="微软雅黑" w:hAnsi="微软雅黑" w:eastAsia="微软雅黑" w:cs="微软雅黑"/>
        </w:rPr>
      </w:pPr>
      <w:r>
        <w:rPr>
          <w:rFonts w:hint="eastAsia" w:ascii="微软雅黑" w:hAnsi="微软雅黑" w:eastAsia="微软雅黑" w:cs="微软雅黑"/>
        </w:rPr>
        <w:t>C 无水碳酸钠</w:t>
      </w:r>
    </w:p>
    <w:p>
      <w:pPr>
        <w:rPr>
          <w:rFonts w:ascii="微软雅黑" w:hAnsi="微软雅黑" w:eastAsia="微软雅黑" w:cs="微软雅黑"/>
        </w:rPr>
      </w:pPr>
      <w:r>
        <w:rPr>
          <w:rFonts w:hint="eastAsia" w:ascii="微软雅黑" w:hAnsi="微软雅黑" w:eastAsia="微软雅黑" w:cs="微软雅黑"/>
        </w:rPr>
        <w:t>D 碳酸氢钠</w:t>
      </w:r>
    </w:p>
    <w:p>
      <w:pPr>
        <w:rPr>
          <w:rFonts w:ascii="微软雅黑" w:hAnsi="微软雅黑" w:eastAsia="微软雅黑" w:cs="微软雅黑"/>
        </w:rPr>
      </w:pPr>
      <w:r>
        <w:rPr>
          <w:rFonts w:hint="eastAsia" w:ascii="微软雅黑" w:hAnsi="微软雅黑" w:eastAsia="微软雅黑" w:cs="微软雅黑"/>
        </w:rPr>
        <w:t>E 邻苯甲酸氢钠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解析：由于盐酸不符合基准物质的条件，只能用间接法配制，再用基准物质来标定其浓度。最常用的基准物质为无水碳酸钠。B项，氢氧化钠在空气中吸潮，无法准确称量。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【单】能产生荧光的物质分子中含有的化学键是（  ）</w:t>
      </w:r>
    </w:p>
    <w:p>
      <w:pPr>
        <w:rPr>
          <w:rFonts w:ascii="微软雅黑" w:hAnsi="微软雅黑" w:eastAsia="微软雅黑" w:cs="微软雅黑"/>
        </w:rPr>
      </w:pPr>
      <w:r>
        <w:rPr>
          <w:rFonts w:hint="eastAsia" w:ascii="微软雅黑" w:hAnsi="微软雅黑" w:eastAsia="微软雅黑" w:cs="微软雅黑"/>
        </w:rPr>
        <w:t>A 共轭双键</w:t>
      </w:r>
    </w:p>
    <w:p>
      <w:pPr>
        <w:rPr>
          <w:rFonts w:ascii="微软雅黑" w:hAnsi="微软雅黑" w:eastAsia="微软雅黑" w:cs="微软雅黑"/>
        </w:rPr>
      </w:pPr>
      <w:r>
        <w:rPr>
          <w:rFonts w:hint="eastAsia" w:ascii="微软雅黑" w:hAnsi="微软雅黑" w:eastAsia="微软雅黑" w:cs="微软雅黑"/>
        </w:rPr>
        <w:t>B 共价键</w:t>
      </w:r>
    </w:p>
    <w:p>
      <w:pPr>
        <w:rPr>
          <w:rFonts w:ascii="微软雅黑" w:hAnsi="微软雅黑" w:eastAsia="微软雅黑" w:cs="微软雅黑"/>
        </w:rPr>
      </w:pPr>
      <w:r>
        <w:rPr>
          <w:rFonts w:hint="eastAsia" w:ascii="微软雅黑" w:hAnsi="微软雅黑" w:eastAsia="微软雅黑" w:cs="微软雅黑"/>
        </w:rPr>
        <w:t>C 氢键</w:t>
      </w:r>
    </w:p>
    <w:p>
      <w:pPr>
        <w:rPr>
          <w:rFonts w:ascii="微软雅黑" w:hAnsi="微软雅黑" w:eastAsia="微软雅黑" w:cs="微软雅黑"/>
        </w:rPr>
      </w:pPr>
      <w:r>
        <w:rPr>
          <w:rFonts w:hint="eastAsia" w:ascii="微软雅黑" w:hAnsi="微软雅黑" w:eastAsia="微软雅黑" w:cs="微软雅黑"/>
        </w:rPr>
        <w:t>D 双键</w:t>
      </w:r>
    </w:p>
    <w:p>
      <w:pPr>
        <w:rPr>
          <w:rFonts w:ascii="微软雅黑" w:hAnsi="微软雅黑" w:eastAsia="微软雅黑" w:cs="微软雅黑"/>
        </w:rPr>
      </w:pPr>
      <w:r>
        <w:rPr>
          <w:rFonts w:hint="eastAsia" w:ascii="微软雅黑" w:hAnsi="微软雅黑" w:eastAsia="微软雅黑" w:cs="微软雅黑"/>
        </w:rPr>
        <w:t>E 配位键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解析：产生荧光的两个必要条件是该物质的分子必须具有能吸收激发光的结构，通常是共轭双键结构以及该分子必须具有一定程度的荧光效率。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【单】用4-氨基安替比林分光光度法测定酚，在碱性溶液中，酚与4-氨基安替比林反应后生成物与铁氰化钾反应，此反应属于（  ）</w:t>
      </w:r>
    </w:p>
    <w:p>
      <w:pPr>
        <w:rPr>
          <w:rFonts w:ascii="微软雅黑" w:hAnsi="微软雅黑" w:eastAsia="微软雅黑" w:cs="微软雅黑"/>
        </w:rPr>
      </w:pPr>
      <w:r>
        <w:rPr>
          <w:rFonts w:hint="eastAsia" w:ascii="微软雅黑" w:hAnsi="微软雅黑" w:eastAsia="微软雅黑" w:cs="微软雅黑"/>
        </w:rPr>
        <w:t>A 络合反应</w:t>
      </w:r>
    </w:p>
    <w:p>
      <w:pPr>
        <w:rPr>
          <w:rFonts w:ascii="微软雅黑" w:hAnsi="微软雅黑" w:eastAsia="微软雅黑" w:cs="微软雅黑"/>
        </w:rPr>
      </w:pPr>
      <w:r>
        <w:rPr>
          <w:rFonts w:hint="eastAsia" w:ascii="微软雅黑" w:hAnsi="微软雅黑" w:eastAsia="微软雅黑" w:cs="微软雅黑"/>
        </w:rPr>
        <w:t>B 缩合反应</w:t>
      </w:r>
    </w:p>
    <w:p>
      <w:pPr>
        <w:rPr>
          <w:rFonts w:ascii="微软雅黑" w:hAnsi="微软雅黑" w:eastAsia="微软雅黑" w:cs="微软雅黑"/>
        </w:rPr>
      </w:pPr>
      <w:r>
        <w:rPr>
          <w:rFonts w:hint="eastAsia" w:ascii="微软雅黑" w:hAnsi="微软雅黑" w:eastAsia="微软雅黑" w:cs="微软雅黑"/>
        </w:rPr>
        <w:t>C 还原反应</w:t>
      </w:r>
    </w:p>
    <w:p>
      <w:pPr>
        <w:rPr>
          <w:rFonts w:ascii="微软雅黑" w:hAnsi="微软雅黑" w:eastAsia="微软雅黑" w:cs="微软雅黑"/>
        </w:rPr>
      </w:pPr>
      <w:r>
        <w:rPr>
          <w:rFonts w:hint="eastAsia" w:ascii="微软雅黑" w:hAnsi="微软雅黑" w:eastAsia="微软雅黑" w:cs="微软雅黑"/>
        </w:rPr>
        <w:t>D 氧化反应</w:t>
      </w:r>
    </w:p>
    <w:p>
      <w:pPr>
        <w:rPr>
          <w:rFonts w:ascii="微软雅黑" w:hAnsi="微软雅黑" w:eastAsia="微软雅黑" w:cs="微软雅黑"/>
        </w:rPr>
      </w:pPr>
      <w:r>
        <w:rPr>
          <w:rFonts w:hint="eastAsia" w:ascii="微软雅黑" w:hAnsi="微软雅黑" w:eastAsia="微软雅黑" w:cs="微软雅黑"/>
        </w:rPr>
        <w:t>E 中和反应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4-氨基安替比林分光光度法常用于测定水中挥发性酚类。酚类与4-氨基安替比林反应，在碱性条件（pH＝10±0.2）下和氧化剂铁氰化钾发生氧化反应，生成橘红色的吲哚酚安替比林染料，因水溶液呈红色，在波长510nm处有最大吸收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【单】金属与二硫腙形成络合物，具有不同的K值，并受到pH的影响，铅可被二硫腙萃取完全的pH为（  ）</w:t>
      </w:r>
    </w:p>
    <w:p>
      <w:pPr>
        <w:rPr>
          <w:rFonts w:ascii="微软雅黑" w:hAnsi="微软雅黑" w:eastAsia="微软雅黑" w:cs="微软雅黑"/>
        </w:rPr>
      </w:pPr>
      <w:r>
        <w:rPr>
          <w:rFonts w:hint="eastAsia" w:ascii="微软雅黑" w:hAnsi="微软雅黑" w:eastAsia="微软雅黑" w:cs="微软雅黑"/>
        </w:rPr>
        <w:t>A 8.5～11</w:t>
      </w:r>
    </w:p>
    <w:p>
      <w:pPr>
        <w:rPr>
          <w:rFonts w:ascii="微软雅黑" w:hAnsi="微软雅黑" w:eastAsia="微软雅黑" w:cs="微软雅黑"/>
        </w:rPr>
      </w:pPr>
      <w:r>
        <w:rPr>
          <w:rFonts w:hint="eastAsia" w:ascii="微软雅黑" w:hAnsi="微软雅黑" w:eastAsia="微软雅黑" w:cs="微软雅黑"/>
        </w:rPr>
        <w:t>B 5～6</w:t>
      </w:r>
    </w:p>
    <w:p>
      <w:pPr>
        <w:rPr>
          <w:rFonts w:ascii="微软雅黑" w:hAnsi="微软雅黑" w:eastAsia="微软雅黑" w:cs="微软雅黑"/>
        </w:rPr>
      </w:pPr>
      <w:r>
        <w:rPr>
          <w:rFonts w:hint="eastAsia" w:ascii="微软雅黑" w:hAnsi="微软雅黑" w:eastAsia="微软雅黑" w:cs="微软雅黑"/>
        </w:rPr>
        <w:t>C 4～5.5</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10～11.5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解析：颗粒物样品中铅用稀硝酸加热溶解，以离子态存在样品液中，在pH8.5～11条件下，铅离子与双硫腙反应形成红色，溶于氯仿中，比色定量。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【单】测定除草剂类、邻苯二甲酸酯类的水样保存时需加入（  ）</w:t>
      </w:r>
    </w:p>
    <w:p>
      <w:pPr>
        <w:rPr>
          <w:rFonts w:ascii="微软雅黑" w:hAnsi="微软雅黑" w:eastAsia="微软雅黑" w:cs="微软雅黑"/>
        </w:rPr>
      </w:pPr>
      <w:r>
        <w:rPr>
          <w:rFonts w:hint="eastAsia" w:ascii="微软雅黑" w:hAnsi="微软雅黑" w:eastAsia="微软雅黑" w:cs="微软雅黑"/>
        </w:rPr>
        <w:t>A 过氯酸</w:t>
      </w:r>
    </w:p>
    <w:p>
      <w:pPr>
        <w:rPr>
          <w:rFonts w:ascii="微软雅黑" w:hAnsi="微软雅黑" w:eastAsia="微软雅黑" w:cs="微软雅黑"/>
        </w:rPr>
      </w:pPr>
      <w:r>
        <w:rPr>
          <w:rFonts w:hint="eastAsia" w:ascii="微软雅黑" w:hAnsi="微软雅黑" w:eastAsia="微软雅黑" w:cs="微软雅黑"/>
        </w:rPr>
        <w:t>B 盐酸</w:t>
      </w:r>
    </w:p>
    <w:p>
      <w:pPr>
        <w:rPr>
          <w:rFonts w:ascii="微软雅黑" w:hAnsi="微软雅黑" w:eastAsia="微软雅黑" w:cs="微软雅黑"/>
        </w:rPr>
      </w:pPr>
      <w:r>
        <w:rPr>
          <w:rFonts w:hint="eastAsia" w:ascii="微软雅黑" w:hAnsi="微软雅黑" w:eastAsia="微软雅黑" w:cs="微软雅黑"/>
        </w:rPr>
        <w:t>C 氢氧化钠</w:t>
      </w:r>
    </w:p>
    <w:p>
      <w:pPr>
        <w:rPr>
          <w:rFonts w:ascii="微软雅黑" w:hAnsi="微软雅黑" w:eastAsia="微软雅黑" w:cs="微软雅黑"/>
        </w:rPr>
      </w:pPr>
      <w:r>
        <w:rPr>
          <w:rFonts w:hint="eastAsia" w:ascii="微软雅黑" w:hAnsi="微软雅黑" w:eastAsia="微软雅黑" w:cs="微软雅黑"/>
        </w:rPr>
        <w:t>D 浓硫酸</w:t>
      </w:r>
    </w:p>
    <w:p>
      <w:pPr>
        <w:rPr>
          <w:rFonts w:ascii="微软雅黑" w:hAnsi="微软雅黑" w:eastAsia="微软雅黑" w:cs="微软雅黑"/>
        </w:rPr>
      </w:pPr>
      <w:r>
        <w:rPr>
          <w:rFonts w:hint="eastAsia" w:ascii="微软雅黑" w:hAnsi="微软雅黑" w:eastAsia="微软雅黑" w:cs="微软雅黑"/>
        </w:rPr>
        <w:t>E 抗坏血酸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解析：测农药类、除草剂类、邻苯二甲酸酯类的水样，加入抗坏血酸0.01～0.02g除去残留余氯保存，于玻璃瓶内24小时内测定。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【单】在非水滴定中，滴定碱的标准溶液是（  ）</w:t>
      </w:r>
    </w:p>
    <w:p>
      <w:pPr>
        <w:rPr>
          <w:rFonts w:ascii="微软雅黑" w:hAnsi="微软雅黑" w:eastAsia="微软雅黑" w:cs="微软雅黑"/>
        </w:rPr>
      </w:pPr>
      <w:r>
        <w:rPr>
          <w:rFonts w:hint="eastAsia" w:ascii="微软雅黑" w:hAnsi="微软雅黑" w:eastAsia="微软雅黑" w:cs="微软雅黑"/>
        </w:rPr>
        <w:t>A 硝酸的冰醋酸溶液</w:t>
      </w:r>
    </w:p>
    <w:p>
      <w:pPr>
        <w:rPr>
          <w:rFonts w:ascii="微软雅黑" w:hAnsi="微软雅黑" w:eastAsia="微软雅黑" w:cs="微软雅黑"/>
        </w:rPr>
      </w:pPr>
      <w:r>
        <w:rPr>
          <w:rFonts w:hint="eastAsia" w:ascii="微软雅黑" w:hAnsi="微软雅黑" w:eastAsia="微软雅黑" w:cs="微软雅黑"/>
        </w:rPr>
        <w:t>B 氢溴酸的冰醋酸溶液</w:t>
      </w:r>
    </w:p>
    <w:p>
      <w:pPr>
        <w:rPr>
          <w:rFonts w:ascii="微软雅黑" w:hAnsi="微软雅黑" w:eastAsia="微软雅黑" w:cs="微软雅黑"/>
        </w:rPr>
      </w:pPr>
      <w:r>
        <w:rPr>
          <w:rFonts w:hint="eastAsia" w:ascii="微软雅黑" w:hAnsi="微软雅黑" w:eastAsia="微软雅黑" w:cs="微软雅黑"/>
        </w:rPr>
        <w:t>C 硫酸的冰醋酸溶液</w:t>
      </w:r>
    </w:p>
    <w:p>
      <w:pPr>
        <w:rPr>
          <w:rFonts w:ascii="微软雅黑" w:hAnsi="微软雅黑" w:eastAsia="微软雅黑" w:cs="微软雅黑"/>
        </w:rPr>
      </w:pPr>
      <w:r>
        <w:rPr>
          <w:rFonts w:hint="eastAsia" w:ascii="微软雅黑" w:hAnsi="微软雅黑" w:eastAsia="微软雅黑" w:cs="微软雅黑"/>
        </w:rPr>
        <w:t>D 盐酸的冰醋酸溶液</w:t>
      </w:r>
    </w:p>
    <w:p>
      <w:pPr>
        <w:rPr>
          <w:rFonts w:ascii="微软雅黑" w:hAnsi="微软雅黑" w:eastAsia="微软雅黑" w:cs="微软雅黑"/>
        </w:rPr>
      </w:pPr>
      <w:r>
        <w:rPr>
          <w:rFonts w:hint="eastAsia" w:ascii="微软雅黑" w:hAnsi="微软雅黑" w:eastAsia="微软雅黑" w:cs="微软雅黑"/>
        </w:rPr>
        <w:t>E 高氯酸的冰醋酸溶液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非水滴定是指在非水溶液中的酸碱滴定法，可以增加某些物质的溶解度和酸碱的强度，主要用于有机化合物的分析。E项，滴定碱时多用酸性溶剂，如乙酸、乙酸酐等，标准溶液多用高氯酸的冰醋酸溶液，常用甲基紫作为指示剂。</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888445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2E58C0"/>
    <w:rsid w:val="003651DE"/>
    <w:rsid w:val="003F4292"/>
    <w:rsid w:val="00426C9C"/>
    <w:rsid w:val="0045554F"/>
    <w:rsid w:val="005202ED"/>
    <w:rsid w:val="00593926"/>
    <w:rsid w:val="006913DB"/>
    <w:rsid w:val="006E6690"/>
    <w:rsid w:val="007A2B2A"/>
    <w:rsid w:val="007C676E"/>
    <w:rsid w:val="00805BFE"/>
    <w:rsid w:val="008A7A77"/>
    <w:rsid w:val="00A12DD6"/>
    <w:rsid w:val="00C036D5"/>
    <w:rsid w:val="00C50FFD"/>
    <w:rsid w:val="00DA779A"/>
    <w:rsid w:val="00E14FE9"/>
    <w:rsid w:val="0BF65F2B"/>
    <w:rsid w:val="41A13EB0"/>
    <w:rsid w:val="456D18BF"/>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1228</Words>
  <Characters>7003</Characters>
  <Lines>58</Lines>
  <Paragraphs>16</Paragraphs>
  <TotalTime>4</TotalTime>
  <ScaleCrop>false</ScaleCrop>
  <LinksUpToDate>false</LinksUpToDate>
  <CharactersWithSpaces>8215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2021-03-09T09:19:35Z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